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5EB1" w14:textId="43E60A70" w:rsidR="001C6181" w:rsidRPr="00E4714E" w:rsidRDefault="007E1613" w:rsidP="001C6181">
      <w:pPr>
        <w:jc w:val="right"/>
        <w:rPr>
          <w:rFonts w:ascii="ＭＳ 明朝" w:hAnsi="ＭＳ 明朝"/>
          <w:sz w:val="22"/>
        </w:rPr>
      </w:pPr>
      <w:r w:rsidRPr="006E3E52">
        <w:rPr>
          <w:rFonts w:ascii="ＭＳ 明朝" w:hAnsi="ＭＳ 明朝" w:hint="eastAsia"/>
          <w:sz w:val="22"/>
        </w:rPr>
        <w:t>令和</w:t>
      </w:r>
      <w:r w:rsidR="00FC4F87">
        <w:rPr>
          <w:rFonts w:ascii="ＭＳ 明朝" w:hAnsi="ＭＳ 明朝" w:hint="eastAsia"/>
          <w:sz w:val="22"/>
        </w:rPr>
        <w:t>４</w:t>
      </w:r>
      <w:r w:rsidR="001C6181" w:rsidRPr="006E3E52">
        <w:rPr>
          <w:rFonts w:ascii="ＭＳ 明朝" w:hAnsi="ＭＳ 明朝" w:hint="eastAsia"/>
          <w:sz w:val="22"/>
        </w:rPr>
        <w:t>年</w:t>
      </w:r>
      <w:r w:rsidR="00FC4F87">
        <w:rPr>
          <w:rFonts w:ascii="ＭＳ 明朝" w:hAnsi="ＭＳ 明朝" w:hint="eastAsia"/>
          <w:sz w:val="22"/>
        </w:rPr>
        <w:t>９</w:t>
      </w:r>
      <w:r w:rsidR="001C6181" w:rsidRPr="006E3E52">
        <w:rPr>
          <w:rFonts w:ascii="ＭＳ 明朝" w:hAnsi="ＭＳ 明朝" w:hint="eastAsia"/>
          <w:sz w:val="22"/>
        </w:rPr>
        <w:t>月</w:t>
      </w:r>
      <w:r w:rsidR="00FC4F87">
        <w:rPr>
          <w:rFonts w:ascii="ＭＳ 明朝" w:hAnsi="ＭＳ 明朝" w:hint="eastAsia"/>
          <w:sz w:val="22"/>
        </w:rPr>
        <w:t>１</w:t>
      </w:r>
      <w:r w:rsidR="00FF273A">
        <w:rPr>
          <w:rFonts w:ascii="ＭＳ 明朝" w:hAnsi="ＭＳ 明朝" w:hint="eastAsia"/>
          <w:sz w:val="22"/>
        </w:rPr>
        <w:t>５</w:t>
      </w:r>
      <w:r w:rsidR="001C6181" w:rsidRPr="006E3E52">
        <w:rPr>
          <w:rFonts w:ascii="ＭＳ 明朝" w:hAnsi="ＭＳ 明朝" w:hint="eastAsia"/>
          <w:sz w:val="22"/>
        </w:rPr>
        <w:t>日</w:t>
      </w:r>
    </w:p>
    <w:p w14:paraId="0FA76061" w14:textId="77777777" w:rsidR="001C6181" w:rsidRPr="001B72AC" w:rsidRDefault="001C6181" w:rsidP="00FC1424">
      <w:pPr>
        <w:rPr>
          <w:rFonts w:ascii="ＭＳ 明朝" w:hAnsi="ＭＳ 明朝"/>
          <w:sz w:val="22"/>
        </w:rPr>
      </w:pPr>
      <w:r w:rsidRPr="001B72AC">
        <w:rPr>
          <w:rFonts w:ascii="ＭＳ 明朝" w:hAnsi="ＭＳ 明朝" w:hint="eastAsia"/>
          <w:sz w:val="22"/>
        </w:rPr>
        <w:t>会員　各位</w:t>
      </w:r>
    </w:p>
    <w:p w14:paraId="232925EF" w14:textId="77777777" w:rsidR="008529B7" w:rsidRPr="001B72AC" w:rsidRDefault="001C6181" w:rsidP="00823E4F">
      <w:pPr>
        <w:jc w:val="right"/>
        <w:rPr>
          <w:rFonts w:ascii="ＭＳ 明朝" w:hAnsi="ＭＳ 明朝"/>
          <w:sz w:val="22"/>
        </w:rPr>
      </w:pPr>
      <w:r w:rsidRPr="001B72AC">
        <w:rPr>
          <w:rFonts w:ascii="ＭＳ 明朝" w:hAnsi="ＭＳ 明朝" w:hint="eastAsia"/>
          <w:sz w:val="22"/>
        </w:rPr>
        <w:t>公益社団法人新潟県薬剤師会</w:t>
      </w:r>
    </w:p>
    <w:p w14:paraId="7CA0FA3E" w14:textId="77777777" w:rsidR="00BD5835" w:rsidRPr="001B72AC" w:rsidRDefault="001C6181" w:rsidP="007E1613">
      <w:pPr>
        <w:wordWrap w:val="0"/>
        <w:jc w:val="right"/>
        <w:rPr>
          <w:rFonts w:ascii="ＭＳ 明朝" w:hAnsi="ＭＳ 明朝"/>
          <w:sz w:val="22"/>
        </w:rPr>
      </w:pPr>
      <w:r w:rsidRPr="001B72AC">
        <w:rPr>
          <w:rFonts w:ascii="ＭＳ 明朝" w:hAnsi="ＭＳ 明朝" w:hint="eastAsia"/>
          <w:sz w:val="22"/>
        </w:rPr>
        <w:t xml:space="preserve">会長　</w:t>
      </w:r>
      <w:r w:rsidR="00FC4F87">
        <w:rPr>
          <w:rFonts w:ascii="ＭＳ 明朝" w:hAnsi="ＭＳ 明朝" w:hint="eastAsia"/>
          <w:sz w:val="22"/>
        </w:rPr>
        <w:t>荻野　構一</w:t>
      </w:r>
    </w:p>
    <w:p w14:paraId="46AD141C" w14:textId="77777777" w:rsidR="00215FF0" w:rsidRPr="001B72AC" w:rsidRDefault="009016BD" w:rsidP="00BE1134">
      <w:pPr>
        <w:jc w:val="center"/>
        <w:rPr>
          <w:rFonts w:ascii="ＭＳ 明朝" w:hAnsi="ＭＳ 明朝"/>
          <w:b/>
          <w:sz w:val="24"/>
        </w:rPr>
      </w:pPr>
      <w:r w:rsidRPr="001B72AC">
        <w:rPr>
          <w:rFonts w:ascii="ＭＳ 明朝" w:hAnsi="ＭＳ 明朝" w:hint="eastAsia"/>
          <w:b/>
          <w:sz w:val="24"/>
        </w:rPr>
        <w:t>「</w:t>
      </w:r>
      <w:r w:rsidR="00A707DA">
        <w:rPr>
          <w:rFonts w:ascii="ＭＳ 明朝" w:hAnsi="ＭＳ 明朝" w:hint="eastAsia"/>
          <w:b/>
          <w:sz w:val="24"/>
        </w:rPr>
        <w:t>薬剤師のための認知症対応力向上研修会</w:t>
      </w:r>
      <w:r w:rsidRPr="001B72AC">
        <w:rPr>
          <w:rFonts w:ascii="ＭＳ 明朝" w:hAnsi="ＭＳ 明朝" w:hint="eastAsia"/>
          <w:b/>
          <w:sz w:val="24"/>
        </w:rPr>
        <w:t>」</w:t>
      </w:r>
      <w:r w:rsidR="001C6181" w:rsidRPr="001B72AC">
        <w:rPr>
          <w:rFonts w:ascii="ＭＳ 明朝" w:hAnsi="ＭＳ 明朝" w:hint="eastAsia"/>
          <w:b/>
          <w:sz w:val="24"/>
        </w:rPr>
        <w:t>の開催について</w:t>
      </w:r>
    </w:p>
    <w:p w14:paraId="78E94C1D" w14:textId="77777777" w:rsidR="001C6181" w:rsidRPr="004305C5" w:rsidRDefault="001C6181" w:rsidP="00FC1424">
      <w:pPr>
        <w:rPr>
          <w:rFonts w:ascii="ＭＳ 明朝" w:hAnsi="ＭＳ 明朝"/>
          <w:sz w:val="22"/>
        </w:rPr>
      </w:pPr>
      <w:r w:rsidRPr="001B72AC">
        <w:rPr>
          <w:rFonts w:ascii="ＭＳ 明朝" w:hAnsi="ＭＳ 明朝" w:hint="eastAsia"/>
          <w:sz w:val="22"/>
        </w:rPr>
        <w:t xml:space="preserve">　</w:t>
      </w:r>
      <w:r w:rsidR="00FC4F87" w:rsidRPr="00FC4F87">
        <w:rPr>
          <w:rFonts w:ascii="ＭＳ 明朝" w:hAnsi="ＭＳ 明朝" w:hint="eastAsia"/>
          <w:sz w:val="22"/>
        </w:rPr>
        <w:t>平素より、当会運営にご理解を賜り、誠にありがとうございます。</w:t>
      </w:r>
    </w:p>
    <w:p w14:paraId="3DE8D98E" w14:textId="4A3546E0" w:rsidR="00457AAD" w:rsidRDefault="001C6181" w:rsidP="00823E4F">
      <w:pPr>
        <w:rPr>
          <w:rFonts w:ascii="ＭＳ 明朝" w:hAnsi="ＭＳ 明朝"/>
          <w:sz w:val="22"/>
        </w:rPr>
      </w:pPr>
      <w:r w:rsidRPr="004305C5">
        <w:rPr>
          <w:rFonts w:ascii="ＭＳ 明朝" w:hAnsi="ＭＳ 明朝" w:hint="eastAsia"/>
          <w:sz w:val="22"/>
        </w:rPr>
        <w:t xml:space="preserve">　</w:t>
      </w:r>
      <w:r w:rsidR="00120E4A" w:rsidRPr="004305C5">
        <w:rPr>
          <w:rFonts w:ascii="ＭＳ 明朝" w:hAnsi="ＭＳ 明朝" w:hint="eastAsia"/>
          <w:sz w:val="22"/>
        </w:rPr>
        <w:t>さて、</w:t>
      </w:r>
      <w:r w:rsidR="00457AAD">
        <w:rPr>
          <w:rFonts w:ascii="ＭＳ 明朝" w:hAnsi="ＭＳ 明朝" w:hint="eastAsia"/>
          <w:sz w:val="22"/>
        </w:rPr>
        <w:t>この度、</w:t>
      </w:r>
      <w:r w:rsidR="0093421A">
        <w:rPr>
          <w:rFonts w:ascii="ＭＳ 明朝" w:hAnsi="ＭＳ 明朝" w:hint="eastAsia"/>
          <w:sz w:val="22"/>
        </w:rPr>
        <w:t>当会では</w:t>
      </w:r>
      <w:r w:rsidR="00457AAD">
        <w:rPr>
          <w:rFonts w:ascii="ＭＳ 明朝" w:hAnsi="ＭＳ 明朝" w:hint="eastAsia"/>
          <w:sz w:val="22"/>
        </w:rPr>
        <w:t>新潟県の委託を受け、標記研修会を下記のとおり開催いたします。</w:t>
      </w:r>
    </w:p>
    <w:p w14:paraId="5808697E" w14:textId="411FFB1B" w:rsidR="00402EA8" w:rsidRDefault="00FF2687" w:rsidP="003E3725">
      <w:pPr>
        <w:ind w:firstLineChars="100" w:firstLine="205"/>
        <w:rPr>
          <w:rFonts w:ascii="ＭＳ 明朝" w:hAnsi="ＭＳ 明朝"/>
          <w:sz w:val="22"/>
        </w:rPr>
      </w:pPr>
      <w:r>
        <w:rPr>
          <w:rFonts w:ascii="ＭＳ 明朝" w:hAnsi="ＭＳ 明朝" w:hint="eastAsia"/>
          <w:sz w:val="22"/>
        </w:rPr>
        <w:t>厚生労働省</w:t>
      </w:r>
      <w:r w:rsidR="00120E4A" w:rsidRPr="004305C5">
        <w:rPr>
          <w:rFonts w:ascii="ＭＳ 明朝" w:hAnsi="ＭＳ 明朝" w:hint="eastAsia"/>
          <w:sz w:val="22"/>
        </w:rPr>
        <w:t>では</w:t>
      </w:r>
      <w:r w:rsidR="009D7F6D">
        <w:rPr>
          <w:rFonts w:ascii="ＭＳ 明朝" w:hAnsi="ＭＳ 明朝" w:hint="eastAsia"/>
          <w:sz w:val="22"/>
        </w:rPr>
        <w:t>、</w:t>
      </w:r>
      <w:r w:rsidR="00C21E8F">
        <w:rPr>
          <w:rFonts w:ascii="ＭＳ 明朝" w:hAnsi="ＭＳ 明朝" w:hint="eastAsia"/>
          <w:sz w:val="22"/>
        </w:rPr>
        <w:t>認知症施策推進総合戦略（</w:t>
      </w:r>
      <w:r w:rsidR="00A707DA" w:rsidRPr="00A707DA">
        <w:rPr>
          <w:rFonts w:ascii="ＭＳ 明朝" w:hAnsi="ＭＳ 明朝" w:hint="eastAsia"/>
          <w:sz w:val="22"/>
        </w:rPr>
        <w:t>新オレンジプラン</w:t>
      </w:r>
      <w:r w:rsidR="00C21E8F">
        <w:rPr>
          <w:rFonts w:ascii="ＭＳ 明朝" w:hAnsi="ＭＳ 明朝" w:hint="eastAsia"/>
          <w:sz w:val="22"/>
        </w:rPr>
        <w:t>）</w:t>
      </w:r>
      <w:r w:rsidR="00A707DA" w:rsidRPr="00A707DA">
        <w:rPr>
          <w:rFonts w:ascii="ＭＳ 明朝" w:hAnsi="ＭＳ 明朝" w:hint="eastAsia"/>
          <w:sz w:val="22"/>
        </w:rPr>
        <w:t>に基づき</w:t>
      </w:r>
      <w:r w:rsidR="00A707DA">
        <w:rPr>
          <w:rFonts w:ascii="ＭＳ 明朝" w:hAnsi="ＭＳ 明朝" w:hint="eastAsia"/>
          <w:sz w:val="22"/>
        </w:rPr>
        <w:t>、</w:t>
      </w:r>
      <w:r w:rsidR="007C6C7B">
        <w:rPr>
          <w:rFonts w:ascii="ＭＳ 明朝" w:hAnsi="ＭＳ 明朝" w:hint="eastAsia"/>
          <w:sz w:val="22"/>
        </w:rPr>
        <w:t>認知症の人の意思が尊重され、</w:t>
      </w:r>
      <w:r w:rsidR="00402EA8">
        <w:rPr>
          <w:rFonts w:ascii="ＭＳ 明朝" w:hAnsi="ＭＳ 明朝" w:hint="eastAsia"/>
          <w:sz w:val="22"/>
        </w:rPr>
        <w:t>住み慣れた地域のよい環境で自分らしく暮らし続けることができる社会の実現を目指しています。</w:t>
      </w:r>
    </w:p>
    <w:p w14:paraId="60061410" w14:textId="6C2F94EA" w:rsidR="00845971" w:rsidRPr="001B72AC" w:rsidRDefault="00626E0B" w:rsidP="003E3725">
      <w:pPr>
        <w:ind w:firstLineChars="100" w:firstLine="205"/>
        <w:rPr>
          <w:rFonts w:ascii="ＭＳ 明朝" w:hAnsi="ＭＳ 明朝"/>
          <w:sz w:val="22"/>
        </w:rPr>
      </w:pPr>
      <w:r>
        <w:rPr>
          <w:rFonts w:ascii="ＭＳ 明朝" w:hAnsi="ＭＳ 明朝" w:hint="eastAsia"/>
          <w:sz w:val="22"/>
        </w:rPr>
        <w:t>地域の医療提供施設には早期診断・早期対応</w:t>
      </w:r>
      <w:r w:rsidR="008F5D21">
        <w:rPr>
          <w:rFonts w:ascii="ＭＳ 明朝" w:hAnsi="ＭＳ 明朝" w:hint="eastAsia"/>
          <w:sz w:val="22"/>
        </w:rPr>
        <w:t>につなげることができるよう</w:t>
      </w:r>
      <w:r>
        <w:rPr>
          <w:rFonts w:ascii="ＭＳ 明朝" w:hAnsi="ＭＳ 明朝" w:hint="eastAsia"/>
          <w:sz w:val="22"/>
        </w:rPr>
        <w:t>、</w:t>
      </w:r>
      <w:r w:rsidR="008F5D21">
        <w:rPr>
          <w:rFonts w:ascii="ＭＳ 明朝" w:hAnsi="ＭＳ 明朝" w:hint="eastAsia"/>
          <w:sz w:val="22"/>
        </w:rPr>
        <w:t>認知症</w:t>
      </w:r>
      <w:r w:rsidR="00FE24BD">
        <w:rPr>
          <w:rFonts w:ascii="ＭＳ 明朝" w:hAnsi="ＭＳ 明朝" w:hint="eastAsia"/>
          <w:sz w:val="22"/>
        </w:rPr>
        <w:t>の人に</w:t>
      </w:r>
      <w:r w:rsidR="008F5D21">
        <w:rPr>
          <w:rFonts w:ascii="ＭＳ 明朝" w:hAnsi="ＭＳ 明朝" w:hint="eastAsia"/>
          <w:sz w:val="22"/>
        </w:rPr>
        <w:t>対応</w:t>
      </w:r>
      <w:r w:rsidR="00FE24BD">
        <w:rPr>
          <w:rFonts w:ascii="ＭＳ 明朝" w:hAnsi="ＭＳ 明朝" w:hint="eastAsia"/>
          <w:sz w:val="22"/>
        </w:rPr>
        <w:t>できる体制整備が求められて</w:t>
      </w:r>
      <w:r w:rsidR="00FF6639">
        <w:rPr>
          <w:rFonts w:ascii="ＭＳ 明朝" w:hAnsi="ＭＳ 明朝" w:hint="eastAsia"/>
          <w:sz w:val="22"/>
        </w:rPr>
        <w:t>おり</w:t>
      </w:r>
      <w:r w:rsidR="00A2579F">
        <w:rPr>
          <w:rFonts w:ascii="ＭＳ 明朝" w:hAnsi="ＭＳ 明朝" w:hint="eastAsia"/>
          <w:sz w:val="22"/>
        </w:rPr>
        <w:t>、</w:t>
      </w:r>
      <w:r w:rsidR="00AF042E">
        <w:rPr>
          <w:rFonts w:ascii="ＭＳ 明朝" w:hAnsi="ＭＳ 明朝" w:hint="eastAsia"/>
          <w:sz w:val="22"/>
        </w:rPr>
        <w:t>すべての</w:t>
      </w:r>
      <w:r w:rsidR="00AF042E" w:rsidRPr="00A707DA">
        <w:rPr>
          <w:rFonts w:ascii="ＭＳ 明朝" w:hAnsi="ＭＳ 明朝" w:hint="eastAsia"/>
          <w:sz w:val="22"/>
        </w:rPr>
        <w:t>薬剤師</w:t>
      </w:r>
      <w:r w:rsidR="00421325">
        <w:rPr>
          <w:rFonts w:ascii="ＭＳ 明朝" w:hAnsi="ＭＳ 明朝" w:hint="eastAsia"/>
          <w:sz w:val="22"/>
        </w:rPr>
        <w:t>に一度はご受講いただきたい</w:t>
      </w:r>
      <w:r w:rsidR="00FF6639">
        <w:rPr>
          <w:rFonts w:ascii="ＭＳ 明朝" w:hAnsi="ＭＳ 明朝" w:hint="eastAsia"/>
          <w:sz w:val="22"/>
        </w:rPr>
        <w:t>研修で</w:t>
      </w:r>
      <w:r w:rsidR="00421325">
        <w:rPr>
          <w:rFonts w:ascii="ＭＳ 明朝" w:hAnsi="ＭＳ 明朝" w:hint="eastAsia"/>
          <w:sz w:val="22"/>
        </w:rPr>
        <w:t>す。</w:t>
      </w:r>
      <w:r w:rsidR="00FC58F3" w:rsidRPr="003E3725">
        <w:rPr>
          <w:rFonts w:ascii="ＭＳ 明朝" w:hAnsi="ＭＳ 明朝" w:hint="eastAsia"/>
          <w:sz w:val="22"/>
        </w:rPr>
        <w:t>平成</w:t>
      </w:r>
      <w:r w:rsidR="003E3725">
        <w:rPr>
          <w:rFonts w:ascii="ＭＳ 明朝" w:hAnsi="ＭＳ 明朝" w:hint="eastAsia"/>
          <w:sz w:val="22"/>
        </w:rPr>
        <w:t>28</w:t>
      </w:r>
      <w:r w:rsidR="00FC58F3" w:rsidRPr="003E3725">
        <w:rPr>
          <w:rFonts w:ascii="ＭＳ 明朝" w:hAnsi="ＭＳ 明朝" w:hint="eastAsia"/>
          <w:sz w:val="22"/>
        </w:rPr>
        <w:t>年度から</w:t>
      </w:r>
      <w:r w:rsidR="00372C02" w:rsidRPr="003E3725">
        <w:rPr>
          <w:rFonts w:ascii="ＭＳ 明朝" w:hAnsi="ＭＳ 明朝" w:hint="eastAsia"/>
          <w:sz w:val="22"/>
        </w:rPr>
        <w:t>の６ヵ年で</w:t>
      </w:r>
      <w:r w:rsidR="002A0F86" w:rsidRPr="003E3725">
        <w:rPr>
          <w:rFonts w:ascii="ＭＳ 明朝" w:hAnsi="ＭＳ 明朝"/>
          <w:sz w:val="22"/>
        </w:rPr>
        <w:t>654名の薬剤師が</w:t>
      </w:r>
      <w:r w:rsidR="0096246F" w:rsidRPr="003E3725">
        <w:rPr>
          <w:rFonts w:ascii="ＭＳ 明朝" w:hAnsi="ＭＳ 明朝" w:hint="eastAsia"/>
          <w:sz w:val="22"/>
        </w:rPr>
        <w:t>修了</w:t>
      </w:r>
      <w:r w:rsidR="002A0F86" w:rsidRPr="003E3725">
        <w:rPr>
          <w:rFonts w:ascii="ＭＳ 明朝" w:hAnsi="ＭＳ 明朝" w:hint="eastAsia"/>
          <w:sz w:val="22"/>
        </w:rPr>
        <w:t>しています</w:t>
      </w:r>
      <w:r w:rsidR="00303E26" w:rsidRPr="003E3725">
        <w:rPr>
          <w:rFonts w:ascii="ＭＳ 明朝" w:hAnsi="ＭＳ 明朝" w:hint="eastAsia"/>
          <w:sz w:val="22"/>
        </w:rPr>
        <w:t>が、</w:t>
      </w:r>
      <w:r w:rsidR="0096246F" w:rsidRPr="003E3725">
        <w:rPr>
          <w:rFonts w:ascii="ＭＳ 明朝" w:hAnsi="ＭＳ 明朝" w:hint="eastAsia"/>
          <w:sz w:val="22"/>
        </w:rPr>
        <w:t>県内の</w:t>
      </w:r>
      <w:r w:rsidR="00372C02" w:rsidRPr="003E3725">
        <w:rPr>
          <w:rFonts w:ascii="ＭＳ 明朝" w:hAnsi="ＭＳ 明朝" w:hint="eastAsia"/>
          <w:sz w:val="22"/>
        </w:rPr>
        <w:t>薬局数</w:t>
      </w:r>
      <w:r w:rsidR="0062723A" w:rsidRPr="003E3725">
        <w:rPr>
          <w:rFonts w:ascii="ＭＳ 明朝" w:hAnsi="ＭＳ 明朝" w:hint="eastAsia"/>
          <w:sz w:val="22"/>
        </w:rPr>
        <w:t>が約1,150薬局ですので、</w:t>
      </w:r>
      <w:r w:rsidR="0062723A">
        <w:rPr>
          <w:rFonts w:ascii="ＭＳ 明朝" w:hAnsi="ＭＳ 明朝" w:hint="eastAsia"/>
          <w:sz w:val="22"/>
        </w:rPr>
        <w:t>対応できる薬局は</w:t>
      </w:r>
      <w:r w:rsidR="00560312">
        <w:rPr>
          <w:rFonts w:ascii="ＭＳ 明朝" w:hAnsi="ＭＳ 明朝" w:hint="eastAsia"/>
          <w:sz w:val="22"/>
        </w:rPr>
        <w:t>多くても</w:t>
      </w:r>
      <w:r w:rsidR="00A87C49">
        <w:rPr>
          <w:rFonts w:ascii="ＭＳ 明朝" w:hAnsi="ＭＳ 明朝" w:hint="eastAsia"/>
          <w:sz w:val="22"/>
        </w:rPr>
        <w:t>約５割にとどまります。</w:t>
      </w:r>
      <w:r w:rsidR="00A707DA" w:rsidRPr="00A707DA">
        <w:rPr>
          <w:rFonts w:ascii="ＭＳ 明朝" w:hAnsi="ＭＳ 明朝" w:hint="eastAsia"/>
          <w:sz w:val="22"/>
        </w:rPr>
        <w:t>認知症の人への支援体制構築の担い手</w:t>
      </w:r>
      <w:r w:rsidR="00D106F0">
        <w:rPr>
          <w:rFonts w:ascii="ＭＳ 明朝" w:hAnsi="ＭＳ 明朝" w:hint="eastAsia"/>
          <w:sz w:val="22"/>
        </w:rPr>
        <w:t>としての</w:t>
      </w:r>
      <w:r w:rsidR="002B463B">
        <w:rPr>
          <w:rFonts w:ascii="ＭＳ 明朝" w:hAnsi="ＭＳ 明朝" w:hint="eastAsia"/>
          <w:sz w:val="22"/>
        </w:rPr>
        <w:t>地域の薬局がしっかりと</w:t>
      </w:r>
      <w:r w:rsidR="00D106F0">
        <w:rPr>
          <w:rFonts w:ascii="ＭＳ 明朝" w:hAnsi="ＭＳ 明朝" w:hint="eastAsia"/>
          <w:sz w:val="22"/>
        </w:rPr>
        <w:t>役割が果たせるよう、是非ともご受講ください。</w:t>
      </w:r>
    </w:p>
    <w:p w14:paraId="643C98DB" w14:textId="7ED1D5CB" w:rsidR="0093628C" w:rsidRDefault="00745F19" w:rsidP="00387E23">
      <w:pPr>
        <w:ind w:firstLineChars="100" w:firstLine="205"/>
        <w:jc w:val="center"/>
        <w:rPr>
          <w:rFonts w:ascii="ＭＳ 明朝" w:hAnsi="ＭＳ 明朝"/>
          <w:sz w:val="22"/>
          <w:szCs w:val="24"/>
        </w:rPr>
      </w:pPr>
      <w:r w:rsidRPr="00CB1640">
        <w:rPr>
          <w:rFonts w:ascii="ＭＳ 明朝" w:hAnsi="ＭＳ 明朝" w:hint="eastAsia"/>
          <w:sz w:val="22"/>
          <w:szCs w:val="24"/>
        </w:rPr>
        <w:t>記</w:t>
      </w:r>
    </w:p>
    <w:p w14:paraId="0F3BE9B7" w14:textId="12FF2716" w:rsidR="00387E23" w:rsidRDefault="00387E23" w:rsidP="003E3725">
      <w:pPr>
        <w:ind w:firstLineChars="100" w:firstLine="205"/>
        <w:jc w:val="center"/>
        <w:rPr>
          <w:rFonts w:ascii="ＭＳ 明朝" w:hAnsi="ＭＳ 明朝"/>
          <w:sz w:val="22"/>
          <w:szCs w:val="24"/>
        </w:rPr>
      </w:pPr>
    </w:p>
    <w:tbl>
      <w:tblPr>
        <w:tblW w:w="10069" w:type="dxa"/>
        <w:tblLayout w:type="fixed"/>
        <w:tblLook w:val="04A0" w:firstRow="1" w:lastRow="0" w:firstColumn="1" w:lastColumn="0" w:noHBand="0" w:noVBand="1"/>
      </w:tblPr>
      <w:tblGrid>
        <w:gridCol w:w="1101"/>
        <w:gridCol w:w="8646"/>
        <w:gridCol w:w="322"/>
      </w:tblGrid>
      <w:tr w:rsidR="009875F9" w:rsidRPr="004305C5" w14:paraId="0E37EF40" w14:textId="77777777" w:rsidTr="00D67C8D">
        <w:tc>
          <w:tcPr>
            <w:tcW w:w="1101" w:type="dxa"/>
            <w:shd w:val="clear" w:color="auto" w:fill="auto"/>
          </w:tcPr>
          <w:p w14:paraId="03C0EABF" w14:textId="77777777" w:rsidR="009875F9" w:rsidRPr="004305C5" w:rsidRDefault="009875F9" w:rsidP="00F87CB9">
            <w:pPr>
              <w:ind w:rightChars="16" w:right="31"/>
              <w:jc w:val="distribute"/>
              <w:rPr>
                <w:rFonts w:ascii="ＭＳ 明朝" w:hAnsi="ＭＳ 明朝"/>
                <w:sz w:val="22"/>
              </w:rPr>
            </w:pPr>
            <w:r w:rsidRPr="004305C5">
              <w:rPr>
                <w:rFonts w:ascii="ＭＳ 明朝" w:hAnsi="ＭＳ 明朝" w:hint="eastAsia"/>
                <w:sz w:val="22"/>
              </w:rPr>
              <w:t>日時</w:t>
            </w:r>
          </w:p>
        </w:tc>
        <w:tc>
          <w:tcPr>
            <w:tcW w:w="8968" w:type="dxa"/>
            <w:gridSpan w:val="2"/>
            <w:shd w:val="clear" w:color="auto" w:fill="auto"/>
          </w:tcPr>
          <w:p w14:paraId="1AFA450E" w14:textId="68F30AE6" w:rsidR="009875F9" w:rsidRPr="004305C5" w:rsidRDefault="009875F9" w:rsidP="00F87CB9">
            <w:pPr>
              <w:rPr>
                <w:rFonts w:ascii="ＭＳ 明朝" w:hAnsi="ＭＳ 明朝"/>
                <w:sz w:val="22"/>
              </w:rPr>
            </w:pPr>
            <w:r w:rsidRPr="004305C5">
              <w:rPr>
                <w:rFonts w:ascii="ＭＳ 明朝" w:hAnsi="ＭＳ 明朝" w:hint="eastAsia"/>
                <w:sz w:val="22"/>
              </w:rPr>
              <w:t>令和</w:t>
            </w:r>
            <w:r w:rsidR="00FC4F87">
              <w:rPr>
                <w:rFonts w:ascii="ＭＳ 明朝" w:hAnsi="ＭＳ 明朝" w:hint="eastAsia"/>
                <w:sz w:val="22"/>
              </w:rPr>
              <w:t>４</w:t>
            </w:r>
            <w:r w:rsidRPr="004305C5">
              <w:rPr>
                <w:rFonts w:ascii="ＭＳ 明朝" w:hAnsi="ＭＳ 明朝" w:hint="eastAsia"/>
                <w:sz w:val="22"/>
              </w:rPr>
              <w:t>年</w:t>
            </w:r>
            <w:r w:rsidR="00FC4F87">
              <w:rPr>
                <w:rFonts w:ascii="ＭＳ 明朝" w:hAnsi="ＭＳ 明朝" w:hint="eastAsia"/>
                <w:sz w:val="22"/>
              </w:rPr>
              <w:t>１１</w:t>
            </w:r>
            <w:r w:rsidRPr="004305C5">
              <w:rPr>
                <w:rFonts w:ascii="ＭＳ 明朝" w:hAnsi="ＭＳ 明朝" w:hint="eastAsia"/>
                <w:sz w:val="22"/>
              </w:rPr>
              <w:t>月</w:t>
            </w:r>
            <w:r w:rsidR="00FC4F87">
              <w:rPr>
                <w:rFonts w:ascii="ＭＳ 明朝" w:hAnsi="ＭＳ 明朝" w:hint="eastAsia"/>
                <w:sz w:val="22"/>
              </w:rPr>
              <w:t>２０</w:t>
            </w:r>
            <w:r w:rsidRPr="004305C5">
              <w:rPr>
                <w:rFonts w:ascii="ＭＳ 明朝" w:hAnsi="ＭＳ 明朝"/>
                <w:sz w:val="22"/>
              </w:rPr>
              <w:t>日</w:t>
            </w:r>
            <w:r w:rsidRPr="004305C5">
              <w:rPr>
                <w:rFonts w:ascii="ＭＳ 明朝" w:hAnsi="ＭＳ 明朝" w:hint="eastAsia"/>
                <w:sz w:val="22"/>
              </w:rPr>
              <w:t>（日</w:t>
            </w:r>
            <w:r w:rsidRPr="00280E1B">
              <w:rPr>
                <w:rFonts w:ascii="ＭＳ 明朝" w:hAnsi="ＭＳ 明朝" w:hint="eastAsia"/>
                <w:sz w:val="22"/>
              </w:rPr>
              <w:t>）</w:t>
            </w:r>
            <w:r w:rsidR="00C2168B">
              <w:rPr>
                <w:rFonts w:ascii="ＭＳ 明朝" w:hAnsi="ＭＳ 明朝" w:hint="eastAsia"/>
                <w:sz w:val="22"/>
              </w:rPr>
              <w:t>１３</w:t>
            </w:r>
            <w:r w:rsidRPr="00280E1B">
              <w:rPr>
                <w:rFonts w:ascii="ＭＳ 明朝" w:hAnsi="ＭＳ 明朝" w:hint="eastAsia"/>
                <w:sz w:val="22"/>
              </w:rPr>
              <w:t>時</w:t>
            </w:r>
            <w:r w:rsidR="00C2168B">
              <w:rPr>
                <w:rFonts w:ascii="ＭＳ 明朝" w:hAnsi="ＭＳ 明朝" w:hint="eastAsia"/>
                <w:sz w:val="22"/>
              </w:rPr>
              <w:t>００</w:t>
            </w:r>
            <w:r w:rsidR="00280E1B" w:rsidRPr="00280E1B">
              <w:rPr>
                <w:rFonts w:ascii="ＭＳ 明朝" w:hAnsi="ＭＳ 明朝" w:hint="eastAsia"/>
                <w:sz w:val="22"/>
              </w:rPr>
              <w:t>分</w:t>
            </w:r>
            <w:r w:rsidRPr="00280E1B">
              <w:rPr>
                <w:rFonts w:ascii="ＭＳ 明朝" w:hAnsi="ＭＳ 明朝"/>
                <w:sz w:val="22"/>
              </w:rPr>
              <w:t>～</w:t>
            </w:r>
            <w:r w:rsidR="00C2168B">
              <w:rPr>
                <w:rFonts w:ascii="ＭＳ 明朝" w:hAnsi="ＭＳ 明朝" w:hint="eastAsia"/>
                <w:sz w:val="22"/>
              </w:rPr>
              <w:t>１６</w:t>
            </w:r>
            <w:r w:rsidRPr="00280E1B">
              <w:rPr>
                <w:rFonts w:ascii="ＭＳ 明朝" w:hAnsi="ＭＳ 明朝" w:hint="eastAsia"/>
                <w:sz w:val="22"/>
              </w:rPr>
              <w:t>時</w:t>
            </w:r>
            <w:r w:rsidR="00C2168B">
              <w:rPr>
                <w:rFonts w:ascii="ＭＳ 明朝" w:hAnsi="ＭＳ 明朝" w:hint="eastAsia"/>
                <w:sz w:val="22"/>
              </w:rPr>
              <w:t>３５</w:t>
            </w:r>
            <w:r w:rsidR="00280E1B" w:rsidRPr="00280E1B">
              <w:rPr>
                <w:rFonts w:ascii="ＭＳ 明朝" w:hAnsi="ＭＳ 明朝" w:hint="eastAsia"/>
                <w:sz w:val="22"/>
              </w:rPr>
              <w:t>分</w:t>
            </w:r>
          </w:p>
        </w:tc>
      </w:tr>
      <w:tr w:rsidR="00560040" w:rsidRPr="004305C5" w14:paraId="2A66FF44" w14:textId="77777777" w:rsidTr="00D67C8D">
        <w:tc>
          <w:tcPr>
            <w:tcW w:w="1101" w:type="dxa"/>
            <w:shd w:val="clear" w:color="auto" w:fill="auto"/>
          </w:tcPr>
          <w:p w14:paraId="12E21077" w14:textId="77777777" w:rsidR="00560040" w:rsidRPr="004305C5" w:rsidRDefault="00FC4F87" w:rsidP="00F87CB9">
            <w:pPr>
              <w:ind w:rightChars="16" w:right="31"/>
              <w:jc w:val="distribute"/>
              <w:rPr>
                <w:rFonts w:ascii="ＭＳ 明朝" w:hAnsi="ＭＳ 明朝"/>
                <w:sz w:val="22"/>
              </w:rPr>
            </w:pPr>
            <w:r>
              <w:rPr>
                <w:rFonts w:ascii="ＭＳ 明朝" w:hAnsi="ＭＳ 明朝" w:hint="eastAsia"/>
                <w:sz w:val="22"/>
              </w:rPr>
              <w:t>開催形式</w:t>
            </w:r>
          </w:p>
        </w:tc>
        <w:tc>
          <w:tcPr>
            <w:tcW w:w="8968" w:type="dxa"/>
            <w:gridSpan w:val="2"/>
            <w:shd w:val="clear" w:color="auto" w:fill="auto"/>
          </w:tcPr>
          <w:p w14:paraId="059E7123" w14:textId="77777777" w:rsidR="00FC4F87" w:rsidRPr="004305C5" w:rsidRDefault="00FC4F87" w:rsidP="00EB251A">
            <w:pPr>
              <w:rPr>
                <w:rFonts w:ascii="ＭＳ 明朝" w:hAnsi="ＭＳ 明朝"/>
                <w:kern w:val="0"/>
                <w:sz w:val="22"/>
              </w:rPr>
            </w:pPr>
            <w:r w:rsidRPr="00FC4F87">
              <w:rPr>
                <w:rFonts w:ascii="ＭＳ 明朝" w:hAnsi="ＭＳ 明朝" w:hint="eastAsia"/>
                <w:kern w:val="0"/>
                <w:sz w:val="22"/>
              </w:rPr>
              <w:t>集合研修・ｚｏｏｍミーティングを用いたｗｅｂ研修（ハイブリッド型）</w:t>
            </w:r>
          </w:p>
        </w:tc>
      </w:tr>
      <w:tr w:rsidR="00FC4F87" w:rsidRPr="004305C5" w14:paraId="4C583425" w14:textId="77777777" w:rsidTr="00D67C8D">
        <w:tc>
          <w:tcPr>
            <w:tcW w:w="1101" w:type="dxa"/>
            <w:shd w:val="clear" w:color="auto" w:fill="auto"/>
          </w:tcPr>
          <w:p w14:paraId="4C5BAC58" w14:textId="77777777" w:rsidR="00FC4F87" w:rsidRDefault="00FC4F87" w:rsidP="00F87CB9">
            <w:pPr>
              <w:ind w:rightChars="16" w:right="31"/>
              <w:jc w:val="distribute"/>
              <w:rPr>
                <w:rFonts w:ascii="ＭＳ 明朝" w:hAnsi="ＭＳ 明朝"/>
                <w:sz w:val="22"/>
              </w:rPr>
            </w:pPr>
            <w:r>
              <w:rPr>
                <w:rFonts w:ascii="ＭＳ 明朝" w:hAnsi="ＭＳ 明朝" w:hint="eastAsia"/>
                <w:sz w:val="22"/>
              </w:rPr>
              <w:t>場所</w:t>
            </w:r>
          </w:p>
        </w:tc>
        <w:tc>
          <w:tcPr>
            <w:tcW w:w="8968" w:type="dxa"/>
            <w:gridSpan w:val="2"/>
            <w:shd w:val="clear" w:color="auto" w:fill="auto"/>
          </w:tcPr>
          <w:p w14:paraId="73EF813C" w14:textId="5E17BACC" w:rsidR="00FC4F87" w:rsidRPr="00FC4F87" w:rsidRDefault="00FC4F87" w:rsidP="00FC4F87">
            <w:pPr>
              <w:rPr>
                <w:rFonts w:ascii="ＭＳ 明朝" w:hAnsi="ＭＳ 明朝"/>
                <w:kern w:val="0"/>
                <w:sz w:val="22"/>
              </w:rPr>
            </w:pPr>
            <w:r w:rsidRPr="00FC4F87">
              <w:rPr>
                <w:rFonts w:ascii="ＭＳ 明朝" w:hAnsi="ＭＳ 明朝" w:hint="eastAsia"/>
                <w:kern w:val="0"/>
                <w:sz w:val="22"/>
              </w:rPr>
              <w:t>新潟県薬剤師会館 会議室・研修室</w:t>
            </w:r>
          </w:p>
          <w:p w14:paraId="463DCFC3" w14:textId="77777777" w:rsidR="00FC4F87" w:rsidRPr="00FC4F87" w:rsidRDefault="00FC4F87" w:rsidP="00FC4F87">
            <w:pPr>
              <w:rPr>
                <w:rFonts w:ascii="ＭＳ 明朝" w:hAnsi="ＭＳ 明朝"/>
                <w:kern w:val="0"/>
                <w:sz w:val="22"/>
              </w:rPr>
            </w:pPr>
            <w:r w:rsidRPr="00FC4F87">
              <w:rPr>
                <w:rFonts w:ascii="ＭＳ 明朝" w:hAnsi="ＭＳ 明朝" w:hint="eastAsia"/>
                <w:kern w:val="0"/>
                <w:sz w:val="22"/>
              </w:rPr>
              <w:t>（新潟市中央区女池１－３－１６、TEL ０２５－２８１－７７３０）</w:t>
            </w:r>
          </w:p>
        </w:tc>
      </w:tr>
      <w:tr w:rsidR="009875F9" w:rsidRPr="004305C5" w14:paraId="3B539D12" w14:textId="77777777" w:rsidTr="00D67C8D">
        <w:trPr>
          <w:gridAfter w:val="1"/>
          <w:wAfter w:w="322" w:type="dxa"/>
        </w:trPr>
        <w:tc>
          <w:tcPr>
            <w:tcW w:w="1101" w:type="dxa"/>
            <w:shd w:val="clear" w:color="auto" w:fill="auto"/>
          </w:tcPr>
          <w:p w14:paraId="6ED55424" w14:textId="77777777" w:rsidR="009875F9" w:rsidRPr="004305C5" w:rsidRDefault="00C2168B" w:rsidP="00F87CB9">
            <w:pPr>
              <w:tabs>
                <w:tab w:val="left" w:pos="2700"/>
              </w:tabs>
              <w:ind w:rightChars="16" w:right="31"/>
              <w:jc w:val="distribute"/>
              <w:rPr>
                <w:rFonts w:ascii="ＭＳ 明朝" w:hAnsi="ＭＳ 明朝" w:cs="MS-Mincho"/>
                <w:kern w:val="0"/>
                <w:sz w:val="22"/>
              </w:rPr>
            </w:pPr>
            <w:r>
              <w:rPr>
                <w:rFonts w:ascii="ＭＳ 明朝" w:hAnsi="ＭＳ 明朝" w:cs="MS-Mincho" w:hint="eastAsia"/>
                <w:kern w:val="0"/>
                <w:sz w:val="22"/>
              </w:rPr>
              <w:t>内容</w:t>
            </w:r>
          </w:p>
          <w:p w14:paraId="0909EE14" w14:textId="77777777" w:rsidR="009875F9" w:rsidRPr="004305C5" w:rsidRDefault="009875F9" w:rsidP="00F87CB9">
            <w:pPr>
              <w:tabs>
                <w:tab w:val="left" w:pos="2700"/>
              </w:tabs>
              <w:ind w:rightChars="16" w:right="31"/>
              <w:jc w:val="distribute"/>
              <w:rPr>
                <w:rFonts w:ascii="ＭＳ 明朝" w:hAnsi="ＭＳ 明朝" w:cs="MS-Mincho"/>
                <w:kern w:val="0"/>
                <w:sz w:val="22"/>
              </w:rPr>
            </w:pPr>
          </w:p>
        </w:tc>
        <w:tc>
          <w:tcPr>
            <w:tcW w:w="8646" w:type="dxa"/>
            <w:shd w:val="clear" w:color="auto" w:fill="auto"/>
          </w:tcPr>
          <w:p w14:paraId="5CFF38A0" w14:textId="6F7664F1" w:rsidR="00B11EC8" w:rsidRPr="00B11EC8" w:rsidRDefault="00B11EC8" w:rsidP="009D7F6D">
            <w:pPr>
              <w:tabs>
                <w:tab w:val="right" w:pos="8432"/>
              </w:tabs>
              <w:rPr>
                <w:rFonts w:ascii="ＭＳ 明朝" w:hAnsi="ＭＳ 明朝"/>
                <w:sz w:val="22"/>
              </w:rPr>
            </w:pPr>
            <w:r>
              <w:rPr>
                <w:rFonts w:ascii="ＭＳ 明朝" w:hAnsi="ＭＳ 明朝" w:hint="eastAsia"/>
                <w:sz w:val="22"/>
              </w:rPr>
              <w:t>（１）</w:t>
            </w:r>
            <w:r w:rsidRPr="00B11EC8">
              <w:rPr>
                <w:rFonts w:ascii="ＭＳ 明朝" w:hAnsi="ＭＳ 明朝" w:hint="eastAsia"/>
                <w:sz w:val="22"/>
              </w:rPr>
              <w:t>かかりつけ薬剤師の役割</w:t>
            </w:r>
            <w:r>
              <w:rPr>
                <w:rFonts w:ascii="ＭＳ 明朝" w:hAnsi="ＭＳ 明朝" w:hint="eastAsia"/>
                <w:sz w:val="22"/>
              </w:rPr>
              <w:t xml:space="preserve">　　　　　</w:t>
            </w:r>
            <w:r w:rsidR="00BE1134">
              <w:rPr>
                <w:rFonts w:ascii="ＭＳ 明朝" w:hAnsi="ＭＳ 明朝" w:hint="eastAsia"/>
                <w:sz w:val="22"/>
              </w:rPr>
              <w:t xml:space="preserve">　　</w:t>
            </w:r>
            <w:r w:rsidR="009D7F6D">
              <w:rPr>
                <w:rFonts w:ascii="ＭＳ 明朝" w:hAnsi="ＭＳ 明朝" w:hint="eastAsia"/>
                <w:sz w:val="22"/>
              </w:rPr>
              <w:t xml:space="preserve"> </w:t>
            </w:r>
            <w:r w:rsidRPr="00B11EC8">
              <w:rPr>
                <w:rFonts w:ascii="ＭＳ 明朝" w:hAnsi="ＭＳ 明朝" w:hint="eastAsia"/>
                <w:sz w:val="22"/>
              </w:rPr>
              <w:t>新潟県薬剤師会　研修担当講師　本間 雅克</w:t>
            </w:r>
          </w:p>
          <w:p w14:paraId="462C3747" w14:textId="229CF938" w:rsidR="00B11EC8" w:rsidRPr="00B11EC8" w:rsidRDefault="00B11EC8" w:rsidP="00B11EC8">
            <w:pPr>
              <w:tabs>
                <w:tab w:val="right" w:pos="8504"/>
              </w:tabs>
              <w:rPr>
                <w:rFonts w:ascii="ＭＳ 明朝" w:hAnsi="ＭＳ 明朝"/>
                <w:sz w:val="22"/>
              </w:rPr>
            </w:pPr>
            <w:r>
              <w:rPr>
                <w:rFonts w:ascii="ＭＳ 明朝" w:hAnsi="ＭＳ 明朝" w:hint="eastAsia"/>
                <w:sz w:val="22"/>
              </w:rPr>
              <w:t>（２</w:t>
            </w:r>
            <w:r w:rsidR="009D7F6D">
              <w:rPr>
                <w:rFonts w:ascii="ＭＳ 明朝" w:hAnsi="ＭＳ 明朝" w:hint="eastAsia"/>
                <w:sz w:val="22"/>
              </w:rPr>
              <w:t>）</w:t>
            </w:r>
            <w:r w:rsidRPr="00B11EC8">
              <w:rPr>
                <w:rFonts w:ascii="ＭＳ 明朝" w:hAnsi="ＭＳ 明朝" w:hint="eastAsia"/>
                <w:sz w:val="22"/>
              </w:rPr>
              <w:t>基本知識</w:t>
            </w:r>
            <w:r w:rsidR="009D7F6D">
              <w:rPr>
                <w:rFonts w:ascii="ＭＳ 明朝" w:hAnsi="ＭＳ 明朝" w:hint="eastAsia"/>
                <w:sz w:val="22"/>
              </w:rPr>
              <w:t xml:space="preserve"> </w:t>
            </w:r>
            <w:r>
              <w:rPr>
                <w:rFonts w:ascii="ＭＳ 明朝" w:hAnsi="ＭＳ 明朝" w:hint="eastAsia"/>
                <w:sz w:val="22"/>
              </w:rPr>
              <w:t xml:space="preserve">　　　　　　　</w:t>
            </w:r>
            <w:r w:rsidR="009D7F6D">
              <w:rPr>
                <w:rFonts w:ascii="ＭＳ 明朝" w:hAnsi="ＭＳ 明朝" w:hint="eastAsia"/>
                <w:sz w:val="22"/>
              </w:rPr>
              <w:t xml:space="preserve"> </w:t>
            </w:r>
            <w:r>
              <w:rPr>
                <w:rFonts w:ascii="ＭＳ 明朝" w:hAnsi="ＭＳ 明朝" w:hint="eastAsia"/>
                <w:sz w:val="22"/>
              </w:rPr>
              <w:t xml:space="preserve">　　</w:t>
            </w:r>
            <w:r w:rsidR="009D7F6D">
              <w:rPr>
                <w:rFonts w:ascii="ＭＳ 明朝" w:hAnsi="ＭＳ 明朝" w:hint="eastAsia"/>
                <w:sz w:val="22"/>
              </w:rPr>
              <w:t xml:space="preserve"> </w:t>
            </w:r>
            <w:r w:rsidR="00BE1134">
              <w:rPr>
                <w:rFonts w:ascii="ＭＳ 明朝" w:hAnsi="ＭＳ 明朝" w:hint="eastAsia"/>
                <w:sz w:val="22"/>
              </w:rPr>
              <w:t xml:space="preserve">　</w:t>
            </w:r>
            <w:r w:rsidRPr="00B11EC8">
              <w:rPr>
                <w:rFonts w:ascii="ＭＳ 明朝" w:hAnsi="ＭＳ 明朝" w:hint="eastAsia"/>
                <w:sz w:val="22"/>
              </w:rPr>
              <w:t>有田病院</w:t>
            </w:r>
            <w:r w:rsidR="009D7F6D">
              <w:rPr>
                <w:rFonts w:ascii="ＭＳ 明朝" w:hAnsi="ＭＳ 明朝" w:hint="eastAsia"/>
                <w:sz w:val="22"/>
              </w:rPr>
              <w:t xml:space="preserve"> </w:t>
            </w:r>
            <w:r w:rsidRPr="00B11EC8">
              <w:rPr>
                <w:rFonts w:ascii="ＭＳ 明朝" w:hAnsi="ＭＳ 明朝" w:hint="eastAsia"/>
                <w:sz w:val="22"/>
              </w:rPr>
              <w:t>認知症疾患医療センター　有田 正知</w:t>
            </w:r>
            <w:r w:rsidR="009D7F6D">
              <w:rPr>
                <w:rFonts w:ascii="ＭＳ 明朝" w:hAnsi="ＭＳ 明朝" w:hint="eastAsia"/>
                <w:sz w:val="22"/>
              </w:rPr>
              <w:t xml:space="preserve"> </w:t>
            </w:r>
            <w:r w:rsidRPr="00B11EC8">
              <w:rPr>
                <w:rFonts w:ascii="ＭＳ 明朝" w:hAnsi="ＭＳ 明朝" w:hint="eastAsia"/>
                <w:sz w:val="22"/>
              </w:rPr>
              <w:t>様</w:t>
            </w:r>
          </w:p>
          <w:p w14:paraId="78A8371F" w14:textId="7B11A026" w:rsidR="00CD1D3C" w:rsidRPr="00B11EC8" w:rsidRDefault="00B11EC8" w:rsidP="00CD1D3C">
            <w:pPr>
              <w:tabs>
                <w:tab w:val="right" w:pos="8504"/>
              </w:tabs>
              <w:rPr>
                <w:rFonts w:ascii="ＭＳ 明朝" w:hAnsi="ＭＳ 明朝"/>
                <w:sz w:val="22"/>
              </w:rPr>
            </w:pPr>
            <w:r>
              <w:rPr>
                <w:rFonts w:ascii="ＭＳ 明朝" w:hAnsi="ＭＳ 明朝" w:hint="eastAsia"/>
                <w:sz w:val="22"/>
              </w:rPr>
              <w:t>（３）</w:t>
            </w:r>
            <w:r w:rsidRPr="00B11EC8">
              <w:rPr>
                <w:rFonts w:ascii="ＭＳ 明朝" w:hAnsi="ＭＳ 明朝" w:hint="eastAsia"/>
                <w:sz w:val="22"/>
              </w:rPr>
              <w:t>薬局業務における実践</w:t>
            </w:r>
            <w:r>
              <w:rPr>
                <w:rFonts w:ascii="ＭＳ 明朝" w:hAnsi="ＭＳ 明朝" w:hint="eastAsia"/>
                <w:sz w:val="22"/>
              </w:rPr>
              <w:t xml:space="preserve">　</w:t>
            </w:r>
            <w:r w:rsidR="009D7F6D">
              <w:rPr>
                <w:rFonts w:ascii="ＭＳ 明朝" w:hAnsi="ＭＳ 明朝" w:hint="eastAsia"/>
                <w:sz w:val="22"/>
              </w:rPr>
              <w:t xml:space="preserve"> </w:t>
            </w:r>
            <w:r>
              <w:rPr>
                <w:rFonts w:ascii="ＭＳ 明朝" w:hAnsi="ＭＳ 明朝" w:hint="eastAsia"/>
                <w:sz w:val="22"/>
              </w:rPr>
              <w:t xml:space="preserve">　　　　</w:t>
            </w:r>
            <w:r w:rsidR="009D7F6D">
              <w:rPr>
                <w:rFonts w:ascii="ＭＳ 明朝" w:hAnsi="ＭＳ 明朝" w:hint="eastAsia"/>
                <w:sz w:val="22"/>
              </w:rPr>
              <w:t xml:space="preserve"> </w:t>
            </w:r>
            <w:r>
              <w:rPr>
                <w:rFonts w:ascii="ＭＳ 明朝" w:hAnsi="ＭＳ 明朝" w:hint="eastAsia"/>
                <w:sz w:val="22"/>
              </w:rPr>
              <w:t xml:space="preserve">　　</w:t>
            </w:r>
            <w:r w:rsidR="00BE1134">
              <w:rPr>
                <w:rFonts w:ascii="ＭＳ 明朝" w:hAnsi="ＭＳ 明朝" w:hint="eastAsia"/>
                <w:sz w:val="22"/>
              </w:rPr>
              <w:t xml:space="preserve">　</w:t>
            </w:r>
            <w:r>
              <w:rPr>
                <w:rFonts w:ascii="ＭＳ 明朝" w:hAnsi="ＭＳ 明朝" w:hint="eastAsia"/>
                <w:sz w:val="22"/>
              </w:rPr>
              <w:t xml:space="preserve">　</w:t>
            </w:r>
            <w:r w:rsidR="00BE1134">
              <w:rPr>
                <w:rFonts w:ascii="ＭＳ 明朝" w:hAnsi="ＭＳ 明朝" w:hint="eastAsia"/>
                <w:sz w:val="22"/>
              </w:rPr>
              <w:t xml:space="preserve"> </w:t>
            </w:r>
            <w:r>
              <w:rPr>
                <w:rFonts w:ascii="ＭＳ 明朝" w:hAnsi="ＭＳ 明朝" w:hint="eastAsia"/>
                <w:sz w:val="22"/>
              </w:rPr>
              <w:t xml:space="preserve">　　</w:t>
            </w:r>
            <w:r w:rsidRPr="00B11EC8">
              <w:rPr>
                <w:rFonts w:ascii="ＭＳ 明朝" w:hAnsi="ＭＳ 明朝" w:hint="eastAsia"/>
                <w:sz w:val="22"/>
              </w:rPr>
              <w:t>新潟県薬剤師会　理事　吉田 智彰</w:t>
            </w:r>
          </w:p>
          <w:p w14:paraId="79FB5E0A" w14:textId="4FA3FBCA" w:rsidR="006E3E52" w:rsidRPr="00F87CB9" w:rsidRDefault="00B11EC8" w:rsidP="009D7F6D">
            <w:pPr>
              <w:tabs>
                <w:tab w:val="right" w:pos="8504"/>
              </w:tabs>
              <w:ind w:right="-565"/>
              <w:rPr>
                <w:rFonts w:ascii="ＭＳ 明朝" w:hAnsi="ＭＳ 明朝"/>
                <w:sz w:val="22"/>
              </w:rPr>
            </w:pPr>
            <w:r>
              <w:rPr>
                <w:rFonts w:ascii="ＭＳ 明朝" w:hAnsi="ＭＳ 明朝" w:hint="eastAsia"/>
                <w:sz w:val="22"/>
              </w:rPr>
              <w:t>（４</w:t>
            </w:r>
            <w:r w:rsidR="009D7F6D" w:rsidRPr="009D7F6D">
              <w:rPr>
                <w:rFonts w:ascii="ＭＳ 明朝" w:hAnsi="ＭＳ 明朝" w:hint="eastAsia"/>
                <w:sz w:val="22"/>
              </w:rPr>
              <w:t>）</w:t>
            </w:r>
            <w:r w:rsidRPr="00B11EC8">
              <w:rPr>
                <w:rFonts w:ascii="ＭＳ 明朝" w:hAnsi="ＭＳ 明朝" w:hint="eastAsia"/>
                <w:sz w:val="22"/>
              </w:rPr>
              <w:t>地域・生活における実践</w:t>
            </w:r>
            <w:r w:rsidR="009D7F6D">
              <w:rPr>
                <w:rFonts w:ascii="ＭＳ 明朝" w:hAnsi="ＭＳ 明朝" w:hint="eastAsia"/>
                <w:sz w:val="22"/>
              </w:rPr>
              <w:t xml:space="preserve"> </w:t>
            </w:r>
            <w:r w:rsidR="009D7F6D">
              <w:rPr>
                <w:rFonts w:ascii="ＭＳ 明朝" w:hAnsi="ＭＳ 明朝"/>
                <w:sz w:val="22"/>
              </w:rPr>
              <w:t xml:space="preserve">                  </w:t>
            </w:r>
            <w:r w:rsidRPr="00B11EC8">
              <w:rPr>
                <w:rFonts w:ascii="ＭＳ 明朝" w:hAnsi="ＭＳ 明朝" w:hint="eastAsia"/>
                <w:sz w:val="22"/>
              </w:rPr>
              <w:t>新潟県 高齢福祉保健課　山田 知佳</w:t>
            </w:r>
            <w:r w:rsidR="009D7F6D">
              <w:rPr>
                <w:rFonts w:ascii="ＭＳ 明朝" w:hAnsi="ＭＳ 明朝" w:hint="eastAsia"/>
                <w:sz w:val="22"/>
              </w:rPr>
              <w:t xml:space="preserve"> </w:t>
            </w:r>
            <w:r w:rsidRPr="00B11EC8">
              <w:rPr>
                <w:rFonts w:ascii="ＭＳ 明朝" w:hAnsi="ＭＳ 明朝" w:hint="eastAsia"/>
                <w:sz w:val="22"/>
              </w:rPr>
              <w:t>様</w:t>
            </w:r>
          </w:p>
        </w:tc>
      </w:tr>
      <w:tr w:rsidR="002202E4" w:rsidRPr="004305C5" w14:paraId="6A6CD4D6" w14:textId="77777777" w:rsidTr="00D67C8D">
        <w:trPr>
          <w:gridAfter w:val="1"/>
          <w:wAfter w:w="322" w:type="dxa"/>
        </w:trPr>
        <w:tc>
          <w:tcPr>
            <w:tcW w:w="1101" w:type="dxa"/>
            <w:shd w:val="clear" w:color="auto" w:fill="auto"/>
          </w:tcPr>
          <w:p w14:paraId="11BD83B3" w14:textId="77777777" w:rsidR="002202E4" w:rsidRDefault="002202E4" w:rsidP="00F87CB9">
            <w:pPr>
              <w:tabs>
                <w:tab w:val="left" w:pos="2700"/>
              </w:tabs>
              <w:ind w:rightChars="16" w:right="31"/>
              <w:jc w:val="distribute"/>
              <w:rPr>
                <w:rFonts w:ascii="ＭＳ 明朝" w:hAnsi="ＭＳ 明朝" w:cs="MS-Mincho"/>
                <w:kern w:val="0"/>
                <w:sz w:val="22"/>
              </w:rPr>
            </w:pPr>
            <w:r>
              <w:rPr>
                <w:rFonts w:ascii="ＭＳ 明朝" w:hAnsi="ＭＳ 明朝" w:cs="MS-Mincho" w:hint="eastAsia"/>
                <w:kern w:val="0"/>
                <w:sz w:val="22"/>
              </w:rPr>
              <w:t>定員</w:t>
            </w:r>
          </w:p>
        </w:tc>
        <w:tc>
          <w:tcPr>
            <w:tcW w:w="8646" w:type="dxa"/>
            <w:shd w:val="clear" w:color="auto" w:fill="auto"/>
          </w:tcPr>
          <w:p w14:paraId="2E721A6F" w14:textId="30897A79" w:rsidR="002202E4" w:rsidRPr="00D67C8D" w:rsidRDefault="002202E4" w:rsidP="00D67C8D">
            <w:pPr>
              <w:tabs>
                <w:tab w:val="right" w:pos="8504"/>
              </w:tabs>
              <w:rPr>
                <w:rFonts w:ascii="ＭＳ 明朝" w:hAnsi="ＭＳ 明朝"/>
                <w:sz w:val="22"/>
              </w:rPr>
            </w:pPr>
            <w:r w:rsidRPr="002202E4">
              <w:rPr>
                <w:rFonts w:ascii="ＭＳ 明朝" w:hAnsi="ＭＳ 明朝" w:hint="eastAsia"/>
                <w:sz w:val="22"/>
              </w:rPr>
              <w:t>集合研修１</w:t>
            </w:r>
            <w:r>
              <w:rPr>
                <w:rFonts w:ascii="ＭＳ 明朝" w:hAnsi="ＭＳ 明朝" w:hint="eastAsia"/>
                <w:sz w:val="22"/>
              </w:rPr>
              <w:t>５</w:t>
            </w:r>
            <w:r w:rsidRPr="002202E4">
              <w:rPr>
                <w:rFonts w:ascii="ＭＳ 明朝" w:hAnsi="ＭＳ 明朝" w:hint="eastAsia"/>
                <w:sz w:val="22"/>
              </w:rPr>
              <w:t>名、ｗｅｂ研修４９</w:t>
            </w:r>
            <w:r>
              <w:rPr>
                <w:rFonts w:ascii="ＭＳ 明朝" w:hAnsi="ＭＳ 明朝" w:hint="eastAsia"/>
                <w:sz w:val="22"/>
              </w:rPr>
              <w:t>０</w:t>
            </w:r>
            <w:r w:rsidRPr="002202E4">
              <w:rPr>
                <w:rFonts w:ascii="ＭＳ 明朝" w:hAnsi="ＭＳ 明朝" w:hint="eastAsia"/>
                <w:sz w:val="22"/>
              </w:rPr>
              <w:t>名（定員に達し次第、受付終了）</w:t>
            </w:r>
          </w:p>
        </w:tc>
      </w:tr>
      <w:tr w:rsidR="009875F9" w:rsidRPr="004305C5" w14:paraId="6E3ACDF5" w14:textId="77777777" w:rsidTr="00D67C8D">
        <w:trPr>
          <w:trHeight w:val="64"/>
        </w:trPr>
        <w:tc>
          <w:tcPr>
            <w:tcW w:w="1101" w:type="dxa"/>
            <w:shd w:val="clear" w:color="auto" w:fill="auto"/>
          </w:tcPr>
          <w:p w14:paraId="6C2DFEA4" w14:textId="77777777" w:rsidR="009875F9" w:rsidRPr="004305C5" w:rsidRDefault="009875F9" w:rsidP="00F87CB9">
            <w:pPr>
              <w:tabs>
                <w:tab w:val="left" w:pos="2700"/>
              </w:tabs>
              <w:ind w:rightChars="16" w:right="31"/>
              <w:jc w:val="distribute"/>
              <w:rPr>
                <w:rFonts w:ascii="ＭＳ 明朝" w:hAnsi="ＭＳ 明朝" w:cs="MS-Mincho"/>
                <w:kern w:val="0"/>
                <w:sz w:val="22"/>
              </w:rPr>
            </w:pPr>
            <w:r w:rsidRPr="004305C5">
              <w:rPr>
                <w:rFonts w:ascii="ＭＳ 明朝" w:hAnsi="ＭＳ 明朝" w:cs="MS-Mincho" w:hint="eastAsia"/>
                <w:kern w:val="0"/>
                <w:sz w:val="22"/>
              </w:rPr>
              <w:t>参加費</w:t>
            </w:r>
          </w:p>
        </w:tc>
        <w:tc>
          <w:tcPr>
            <w:tcW w:w="8968" w:type="dxa"/>
            <w:gridSpan w:val="2"/>
            <w:shd w:val="clear" w:color="auto" w:fill="auto"/>
          </w:tcPr>
          <w:p w14:paraId="3B8EBECF" w14:textId="5104D786" w:rsidR="009875F9" w:rsidRPr="004305C5" w:rsidRDefault="009875F9" w:rsidP="00F87CB9">
            <w:pPr>
              <w:tabs>
                <w:tab w:val="left" w:pos="1134"/>
                <w:tab w:val="left" w:pos="4820"/>
              </w:tabs>
              <w:rPr>
                <w:rFonts w:ascii="ＭＳ 明朝" w:hAnsi="ＭＳ 明朝"/>
                <w:sz w:val="22"/>
              </w:rPr>
            </w:pPr>
            <w:r w:rsidRPr="004305C5">
              <w:rPr>
                <w:rFonts w:ascii="ＭＳ 明朝" w:hAnsi="ＭＳ 明朝"/>
                <w:sz w:val="22"/>
              </w:rPr>
              <w:t>無料</w:t>
            </w:r>
          </w:p>
        </w:tc>
      </w:tr>
      <w:tr w:rsidR="00D67C8D" w:rsidRPr="004305C5" w14:paraId="47B6C616" w14:textId="77777777" w:rsidTr="00D67C8D">
        <w:trPr>
          <w:trHeight w:val="64"/>
        </w:trPr>
        <w:tc>
          <w:tcPr>
            <w:tcW w:w="1101" w:type="dxa"/>
            <w:shd w:val="clear" w:color="auto" w:fill="auto"/>
          </w:tcPr>
          <w:p w14:paraId="60FC2A23" w14:textId="77777777" w:rsidR="00D67C8D" w:rsidRPr="004305C5" w:rsidRDefault="00D67C8D" w:rsidP="00F87CB9">
            <w:pPr>
              <w:tabs>
                <w:tab w:val="left" w:pos="2700"/>
              </w:tabs>
              <w:ind w:rightChars="16" w:right="31"/>
              <w:jc w:val="distribute"/>
              <w:rPr>
                <w:rFonts w:ascii="ＭＳ 明朝" w:hAnsi="ＭＳ 明朝" w:cs="MS-Mincho"/>
                <w:kern w:val="0"/>
                <w:sz w:val="22"/>
              </w:rPr>
            </w:pPr>
            <w:r>
              <w:rPr>
                <w:rFonts w:ascii="ＭＳ 明朝" w:hAnsi="ＭＳ 明朝" w:cs="MS-Mincho" w:hint="eastAsia"/>
                <w:kern w:val="0"/>
                <w:sz w:val="22"/>
              </w:rPr>
              <w:t>申込方法</w:t>
            </w:r>
          </w:p>
        </w:tc>
        <w:tc>
          <w:tcPr>
            <w:tcW w:w="8968" w:type="dxa"/>
            <w:gridSpan w:val="2"/>
            <w:shd w:val="clear" w:color="auto" w:fill="auto"/>
          </w:tcPr>
          <w:p w14:paraId="44E95D8D" w14:textId="6B84E003" w:rsidR="00D67C8D" w:rsidRPr="004305C5" w:rsidRDefault="009D7F6D" w:rsidP="00F87CB9">
            <w:pPr>
              <w:tabs>
                <w:tab w:val="left" w:pos="1134"/>
                <w:tab w:val="left" w:pos="4820"/>
              </w:tabs>
              <w:rPr>
                <w:rFonts w:ascii="ＭＳ 明朝" w:hAnsi="ＭＳ 明朝"/>
                <w:sz w:val="22"/>
              </w:rPr>
            </w:pPr>
            <w:r>
              <w:rPr>
                <w:rFonts w:ascii="ＭＳ 明朝" w:hAnsi="ＭＳ 明朝" w:hint="eastAsia"/>
                <w:noProof/>
                <w:sz w:val="22"/>
                <w:lang w:val="ja-JP"/>
              </w:rPr>
              <w:drawing>
                <wp:anchor distT="0" distB="0" distL="114300" distR="114300" simplePos="0" relativeHeight="251658240" behindDoc="0" locked="0" layoutInCell="1" allowOverlap="1" wp14:anchorId="68AA5AD7" wp14:editId="74727810">
                  <wp:simplePos x="0" y="0"/>
                  <wp:positionH relativeFrom="column">
                    <wp:posOffset>4713605</wp:posOffset>
                  </wp:positionH>
                  <wp:positionV relativeFrom="paragraph">
                    <wp:posOffset>363</wp:posOffset>
                  </wp:positionV>
                  <wp:extent cx="782320" cy="78232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2320" cy="782320"/>
                          </a:xfrm>
                          <a:prstGeom prst="rect">
                            <a:avLst/>
                          </a:prstGeom>
                        </pic:spPr>
                      </pic:pic>
                    </a:graphicData>
                  </a:graphic>
                  <wp14:sizeRelH relativeFrom="page">
                    <wp14:pctWidth>0</wp14:pctWidth>
                  </wp14:sizeRelH>
                  <wp14:sizeRelV relativeFrom="page">
                    <wp14:pctHeight>0</wp14:pctHeight>
                  </wp14:sizeRelV>
                </wp:anchor>
              </w:drawing>
            </w:r>
            <w:r w:rsidR="001E7B66" w:rsidRPr="001E7B66">
              <w:rPr>
                <w:rFonts w:ascii="ＭＳ 明朝" w:hAnsi="ＭＳ 明朝" w:hint="eastAsia"/>
                <w:sz w:val="22"/>
              </w:rPr>
              <w:t>googleフォーム（</w:t>
            </w:r>
            <w:hyperlink r:id="rId8" w:history="1">
              <w:r w:rsidR="0003165A" w:rsidRPr="0003165A">
                <w:rPr>
                  <w:rStyle w:val="ac"/>
                  <w:rFonts w:ascii="ＭＳ 明朝" w:hAnsi="ＭＳ 明朝"/>
                  <w:sz w:val="22"/>
                </w:rPr>
                <w:t>https://forms.gle/TpuXoV5Buydny7XB7</w:t>
              </w:r>
            </w:hyperlink>
            <w:r w:rsidR="001E7B66" w:rsidRPr="001E7B66">
              <w:rPr>
                <w:rFonts w:ascii="ＭＳ 明朝" w:hAnsi="ＭＳ 明朝" w:hint="eastAsia"/>
                <w:sz w:val="22"/>
              </w:rPr>
              <w:t>）からお申し込みください。右のＱＲコードから入力可能です。研修プラットフォームにご登の方は、研修プラットフォームからお申込みください。</w:t>
            </w:r>
          </w:p>
        </w:tc>
      </w:tr>
      <w:tr w:rsidR="00AF042E" w:rsidRPr="004305C5" w14:paraId="38280563" w14:textId="77777777" w:rsidTr="00D67C8D">
        <w:trPr>
          <w:trHeight w:val="64"/>
        </w:trPr>
        <w:tc>
          <w:tcPr>
            <w:tcW w:w="1101" w:type="dxa"/>
            <w:shd w:val="clear" w:color="auto" w:fill="auto"/>
          </w:tcPr>
          <w:p w14:paraId="49DA07FE" w14:textId="77777777" w:rsidR="00AF042E" w:rsidRDefault="00AF042E" w:rsidP="00F87CB9">
            <w:pPr>
              <w:tabs>
                <w:tab w:val="left" w:pos="2700"/>
              </w:tabs>
              <w:ind w:rightChars="16" w:right="31"/>
              <w:jc w:val="distribute"/>
              <w:rPr>
                <w:rFonts w:ascii="ＭＳ 明朝" w:hAnsi="ＭＳ 明朝" w:cs="MS-Mincho"/>
                <w:kern w:val="0"/>
                <w:sz w:val="22"/>
              </w:rPr>
            </w:pPr>
            <w:r>
              <w:rPr>
                <w:rFonts w:ascii="ＭＳ 明朝" w:hAnsi="ＭＳ 明朝" w:cs="MS-Mincho" w:hint="eastAsia"/>
                <w:kern w:val="0"/>
                <w:sz w:val="22"/>
              </w:rPr>
              <w:t>申込期限</w:t>
            </w:r>
          </w:p>
        </w:tc>
        <w:tc>
          <w:tcPr>
            <w:tcW w:w="8968" w:type="dxa"/>
            <w:gridSpan w:val="2"/>
            <w:shd w:val="clear" w:color="auto" w:fill="auto"/>
          </w:tcPr>
          <w:p w14:paraId="4C71787C" w14:textId="58A96760" w:rsidR="00AF042E" w:rsidRPr="001E7B66" w:rsidRDefault="00AF042E" w:rsidP="00F87CB9">
            <w:pPr>
              <w:tabs>
                <w:tab w:val="left" w:pos="1134"/>
                <w:tab w:val="left" w:pos="4820"/>
              </w:tabs>
              <w:rPr>
                <w:rFonts w:ascii="ＭＳ 明朝" w:hAnsi="ＭＳ 明朝"/>
                <w:sz w:val="22"/>
              </w:rPr>
            </w:pPr>
            <w:r w:rsidRPr="00AF042E">
              <w:rPr>
                <w:rFonts w:ascii="ＭＳ 明朝" w:hAnsi="ＭＳ 明朝" w:hint="eastAsia"/>
                <w:sz w:val="22"/>
              </w:rPr>
              <w:t>令和４年１</w:t>
            </w:r>
            <w:r>
              <w:rPr>
                <w:rFonts w:ascii="ＭＳ 明朝" w:hAnsi="ＭＳ 明朝" w:hint="eastAsia"/>
                <w:sz w:val="22"/>
              </w:rPr>
              <w:t>１</w:t>
            </w:r>
            <w:r w:rsidRPr="00AF042E">
              <w:rPr>
                <w:rFonts w:ascii="ＭＳ 明朝" w:hAnsi="ＭＳ 明朝" w:hint="eastAsia"/>
                <w:sz w:val="22"/>
              </w:rPr>
              <w:t>月</w:t>
            </w:r>
            <w:r>
              <w:rPr>
                <w:rFonts w:ascii="ＭＳ 明朝" w:hAnsi="ＭＳ 明朝" w:hint="eastAsia"/>
                <w:sz w:val="22"/>
              </w:rPr>
              <w:t>４</w:t>
            </w:r>
            <w:r w:rsidRPr="00AF042E">
              <w:rPr>
                <w:rFonts w:ascii="ＭＳ 明朝" w:hAnsi="ＭＳ 明朝" w:hint="eastAsia"/>
                <w:sz w:val="22"/>
              </w:rPr>
              <w:t>日（</w:t>
            </w:r>
            <w:r>
              <w:rPr>
                <w:rFonts w:ascii="ＭＳ 明朝" w:hAnsi="ＭＳ 明朝" w:hint="eastAsia"/>
                <w:sz w:val="22"/>
              </w:rPr>
              <w:t>金</w:t>
            </w:r>
            <w:r w:rsidRPr="00AF042E">
              <w:rPr>
                <w:rFonts w:ascii="ＭＳ 明朝" w:hAnsi="ＭＳ 明朝" w:hint="eastAsia"/>
                <w:sz w:val="22"/>
              </w:rPr>
              <w:t>）</w:t>
            </w:r>
          </w:p>
        </w:tc>
      </w:tr>
      <w:tr w:rsidR="00AF042E" w:rsidRPr="004305C5" w14:paraId="488C7023" w14:textId="77777777" w:rsidTr="00D67C8D">
        <w:trPr>
          <w:trHeight w:val="64"/>
        </w:trPr>
        <w:tc>
          <w:tcPr>
            <w:tcW w:w="1101" w:type="dxa"/>
            <w:shd w:val="clear" w:color="auto" w:fill="auto"/>
          </w:tcPr>
          <w:p w14:paraId="726386B8" w14:textId="77777777" w:rsidR="00AF042E" w:rsidRDefault="00AF042E" w:rsidP="00AF042E">
            <w:pPr>
              <w:tabs>
                <w:tab w:val="left" w:pos="2700"/>
              </w:tabs>
              <w:ind w:rightChars="16" w:right="31"/>
              <w:jc w:val="distribute"/>
              <w:rPr>
                <w:rFonts w:ascii="ＭＳ 明朝" w:hAnsi="ＭＳ 明朝" w:cs="MS-Mincho"/>
                <w:kern w:val="0"/>
                <w:sz w:val="22"/>
              </w:rPr>
            </w:pPr>
            <w:r w:rsidRPr="004305C5">
              <w:rPr>
                <w:rFonts w:ascii="ＭＳ 明朝" w:hAnsi="ＭＳ 明朝" w:cs="MS-Mincho" w:hint="eastAsia"/>
                <w:kern w:val="0"/>
                <w:sz w:val="22"/>
              </w:rPr>
              <w:t>その他</w:t>
            </w:r>
          </w:p>
        </w:tc>
        <w:tc>
          <w:tcPr>
            <w:tcW w:w="8968" w:type="dxa"/>
            <w:gridSpan w:val="2"/>
            <w:shd w:val="clear" w:color="auto" w:fill="auto"/>
          </w:tcPr>
          <w:p w14:paraId="6F34464A" w14:textId="18EC3FF7" w:rsidR="00AF042E" w:rsidRDefault="00AF042E" w:rsidP="00AF042E">
            <w:pPr>
              <w:tabs>
                <w:tab w:val="right" w:pos="7260"/>
              </w:tabs>
              <w:rPr>
                <w:rFonts w:ascii="ＭＳ 明朝" w:hAnsi="ＭＳ 明朝" w:cs="MS-Mincho"/>
                <w:kern w:val="0"/>
                <w:sz w:val="22"/>
              </w:rPr>
            </w:pPr>
            <w:r>
              <w:rPr>
                <w:rFonts w:ascii="ＭＳ 明朝" w:hAnsi="ＭＳ 明朝" w:cs="MS-Mincho" w:hint="eastAsia"/>
                <w:kern w:val="0"/>
                <w:sz w:val="22"/>
              </w:rPr>
              <w:t>・初めて受講される方には</w:t>
            </w:r>
            <w:r w:rsidRPr="00380155">
              <w:rPr>
                <w:rFonts w:ascii="ＭＳ 明朝" w:hAnsi="ＭＳ 明朝" w:cs="MS-Mincho" w:hint="eastAsia"/>
                <w:kern w:val="0"/>
                <w:sz w:val="22"/>
              </w:rPr>
              <w:t>新潟県より修了証書が発行されます</w:t>
            </w:r>
            <w:r>
              <w:rPr>
                <w:rFonts w:ascii="ＭＳ 明朝" w:hAnsi="ＭＳ 明朝" w:cs="MS-Mincho" w:hint="eastAsia"/>
                <w:kern w:val="0"/>
                <w:sz w:val="22"/>
              </w:rPr>
              <w:t>。</w:t>
            </w:r>
          </w:p>
          <w:p w14:paraId="4379720E" w14:textId="42E467CA" w:rsidR="00AF042E" w:rsidRDefault="00AF042E" w:rsidP="00AF042E">
            <w:pPr>
              <w:tabs>
                <w:tab w:val="right" w:pos="7260"/>
              </w:tabs>
              <w:rPr>
                <w:rFonts w:ascii="ＭＳ 明朝" w:hAnsi="ＭＳ 明朝" w:cs="MS-Mincho"/>
                <w:kern w:val="0"/>
                <w:sz w:val="22"/>
              </w:rPr>
            </w:pPr>
            <w:r w:rsidRPr="00380155">
              <w:rPr>
                <w:rFonts w:ascii="ＭＳ 明朝" w:hAnsi="ＭＳ 明朝" w:cs="MS-Mincho" w:hint="eastAsia"/>
                <w:kern w:val="0"/>
                <w:sz w:val="22"/>
              </w:rPr>
              <w:t>・研修修了者の情報として修了者リストが作成され、地域包括支援センターへ配布され</w:t>
            </w:r>
            <w:r>
              <w:rPr>
                <w:rFonts w:ascii="ＭＳ 明朝" w:hAnsi="ＭＳ 明朝" w:cs="MS-Mincho" w:hint="eastAsia"/>
                <w:kern w:val="0"/>
                <w:sz w:val="22"/>
              </w:rPr>
              <w:t>るとともに</w:t>
            </w:r>
            <w:r w:rsidRPr="00380155">
              <w:rPr>
                <w:rFonts w:ascii="ＭＳ 明朝" w:hAnsi="ＭＳ 明朝" w:cs="MS-Mincho" w:hint="eastAsia"/>
                <w:kern w:val="0"/>
                <w:sz w:val="22"/>
              </w:rPr>
              <w:t>、新潟県ホームページに掲載されますので、リストへの掲載のご意向もお知らせください。</w:t>
            </w:r>
          </w:p>
          <w:p w14:paraId="4DBEA317" w14:textId="497C9F66" w:rsidR="009D7F6D" w:rsidRDefault="00127FFD" w:rsidP="00127FFD">
            <w:pPr>
              <w:tabs>
                <w:tab w:val="right" w:pos="7260"/>
              </w:tabs>
              <w:rPr>
                <w:rFonts w:ascii="ＭＳ 明朝" w:hAnsi="ＭＳ 明朝"/>
                <w:sz w:val="22"/>
              </w:rPr>
            </w:pPr>
            <w:r w:rsidRPr="00127FFD">
              <w:rPr>
                <w:rFonts w:ascii="ＭＳ 明朝" w:hAnsi="ＭＳ 明朝" w:hint="eastAsia"/>
                <w:sz w:val="22"/>
              </w:rPr>
              <w:t>・日本薬剤師研修センターの研修認定薬剤師制度「集合研修」又は「ウェブ利用研修（集合研修即時配信）」の</w:t>
            </w:r>
            <w:r w:rsidR="00387E23">
              <w:rPr>
                <w:rFonts w:ascii="ＭＳ 明朝" w:hAnsi="ＭＳ 明朝" w:hint="eastAsia"/>
                <w:sz w:val="22"/>
              </w:rPr>
              <w:t>２</w:t>
            </w:r>
            <w:r w:rsidRPr="00127FFD">
              <w:rPr>
                <w:rFonts w:ascii="ＭＳ 明朝" w:hAnsi="ＭＳ 明朝" w:hint="eastAsia"/>
                <w:sz w:val="22"/>
              </w:rPr>
              <w:t>単位が付与される予定です。</w:t>
            </w:r>
          </w:p>
          <w:p w14:paraId="570F18CA" w14:textId="7FE3EA6F" w:rsidR="00127FFD" w:rsidRDefault="009D7F6D" w:rsidP="00127FFD">
            <w:pPr>
              <w:tabs>
                <w:tab w:val="right" w:pos="7260"/>
              </w:tabs>
              <w:rPr>
                <w:rFonts w:ascii="ＭＳ 明朝" w:hAnsi="ＭＳ 明朝"/>
                <w:sz w:val="22"/>
              </w:rPr>
            </w:pPr>
            <w:r>
              <w:rPr>
                <w:rFonts w:ascii="ＭＳ 明朝" w:hAnsi="ＭＳ 明朝" w:hint="eastAsia"/>
                <w:sz w:val="22"/>
              </w:rPr>
              <w:t>・「集合研修」</w:t>
            </w:r>
            <w:r w:rsidR="00127FFD" w:rsidRPr="00127FFD">
              <w:rPr>
                <w:rFonts w:ascii="ＭＳ 明朝" w:hAnsi="ＭＳ 明朝" w:hint="eastAsia"/>
                <w:sz w:val="22"/>
              </w:rPr>
              <w:t>単位を希望される場合は、自身のPECSのQRコードをご持参ください。</w:t>
            </w:r>
          </w:p>
          <w:p w14:paraId="7936DB6A" w14:textId="77169123" w:rsidR="00AF042E" w:rsidRPr="00AF042E" w:rsidRDefault="00AF042E" w:rsidP="00127FFD">
            <w:pPr>
              <w:tabs>
                <w:tab w:val="right" w:pos="7260"/>
              </w:tabs>
              <w:rPr>
                <w:rFonts w:ascii="ＭＳ 明朝" w:hAnsi="ＭＳ 明朝" w:cs="MS-Mincho"/>
                <w:kern w:val="0"/>
                <w:sz w:val="22"/>
              </w:rPr>
            </w:pPr>
            <w:r w:rsidRPr="00280E1B">
              <w:rPr>
                <w:rFonts w:ascii="ＭＳ 明朝" w:hAnsi="ＭＳ 明朝" w:cs="MS-Mincho" w:hint="eastAsia"/>
                <w:sz w:val="22"/>
              </w:rPr>
              <w:t>・</w:t>
            </w:r>
            <w:r w:rsidRPr="00280E1B">
              <w:rPr>
                <w:rFonts w:ascii="ＭＳ 明朝" w:hAnsi="ＭＳ 明朝" w:cs="MS-Mincho"/>
                <w:kern w:val="0"/>
                <w:sz w:val="22"/>
              </w:rPr>
              <w:t>プロ</w:t>
            </w:r>
            <w:r w:rsidRPr="004305C5">
              <w:rPr>
                <w:rFonts w:ascii="ＭＳ 明朝" w:hAnsi="ＭＳ 明朝" w:cs="MS-Mincho"/>
                <w:kern w:val="0"/>
                <w:sz w:val="22"/>
              </w:rPr>
              <w:t>フェッショナルスタンダード（PS）は主に</w:t>
            </w:r>
            <w:r w:rsidRPr="004305C5">
              <w:rPr>
                <w:rFonts w:ascii="ＭＳ 明朝" w:hAnsi="ＭＳ 明朝" w:cs="MS-Mincho" w:hint="eastAsia"/>
                <w:kern w:val="0"/>
                <w:sz w:val="22"/>
              </w:rPr>
              <w:t>「</w:t>
            </w:r>
            <w:r>
              <w:rPr>
                <w:rFonts w:ascii="ＭＳ 明朝" w:hAnsi="ＭＳ 明朝" w:cs="MS-Mincho" w:hint="eastAsia"/>
                <w:kern w:val="0"/>
                <w:sz w:val="22"/>
              </w:rPr>
              <w:t>１</w:t>
            </w:r>
            <w:r w:rsidRPr="004305C5">
              <w:rPr>
                <w:rFonts w:ascii="ＭＳ 明朝" w:hAnsi="ＭＳ 明朝" w:cs="MS-Mincho"/>
                <w:kern w:val="0"/>
                <w:sz w:val="22"/>
              </w:rPr>
              <w:t>」に該当します。</w:t>
            </w:r>
            <w:r w:rsidRPr="004305C5">
              <w:rPr>
                <w:rFonts w:ascii="ＭＳ 明朝" w:hAnsi="ＭＳ 明朝" w:hint="eastAsia"/>
                <w:sz w:val="22"/>
              </w:rPr>
              <w:t>JPALSｺｰﾄﾞは</w:t>
            </w:r>
            <w:r>
              <w:rPr>
                <w:rFonts w:ascii="ＭＳ 明朝" w:hAnsi="ＭＳ 明朝" w:hint="eastAsia"/>
                <w:sz w:val="22"/>
              </w:rPr>
              <w:t>「</w:t>
            </w:r>
            <w:r w:rsidRPr="0003165A">
              <w:rPr>
                <w:rFonts w:ascii="ＭＳ 明朝" w:hAnsi="ＭＳ 明朝" w:cs="MS-Mincho"/>
                <w:kern w:val="0"/>
                <w:sz w:val="22"/>
              </w:rPr>
              <w:t>15-202</w:t>
            </w:r>
            <w:r w:rsidR="0003165A" w:rsidRPr="0003165A">
              <w:rPr>
                <w:rFonts w:ascii="ＭＳ 明朝" w:hAnsi="ＭＳ 明朝" w:cs="MS-Mincho" w:hint="eastAsia"/>
                <w:kern w:val="0"/>
                <w:sz w:val="22"/>
              </w:rPr>
              <w:t>2</w:t>
            </w:r>
            <w:r w:rsidRPr="0003165A">
              <w:rPr>
                <w:rFonts w:ascii="ＭＳ 明朝" w:hAnsi="ＭＳ 明朝" w:cs="MS-Mincho"/>
                <w:kern w:val="0"/>
                <w:sz w:val="22"/>
              </w:rPr>
              <w:t>-00</w:t>
            </w:r>
            <w:r w:rsidR="00583F72">
              <w:rPr>
                <w:rFonts w:ascii="ＭＳ 明朝" w:hAnsi="ＭＳ 明朝" w:cs="MS-Mincho" w:hint="eastAsia"/>
                <w:kern w:val="0"/>
                <w:sz w:val="22"/>
              </w:rPr>
              <w:t>29</w:t>
            </w:r>
            <w:r w:rsidRPr="0003165A">
              <w:rPr>
                <w:rFonts w:ascii="ＭＳ 明朝" w:hAnsi="ＭＳ 明朝" w:cs="MS-Mincho"/>
                <w:kern w:val="0"/>
                <w:sz w:val="22"/>
              </w:rPr>
              <w:t>-101</w:t>
            </w:r>
            <w:r>
              <w:rPr>
                <w:rFonts w:ascii="ＭＳ 明朝" w:hAnsi="ＭＳ 明朝" w:cs="MS-Mincho" w:hint="eastAsia"/>
                <w:kern w:val="0"/>
                <w:sz w:val="22"/>
              </w:rPr>
              <w:t>」</w:t>
            </w:r>
            <w:r w:rsidRPr="004305C5">
              <w:rPr>
                <w:rFonts w:ascii="ＭＳ 明朝" w:hAnsi="ＭＳ 明朝" w:cs="MS-Mincho" w:hint="eastAsia"/>
                <w:kern w:val="0"/>
                <w:sz w:val="22"/>
              </w:rPr>
              <w:t>です。</w:t>
            </w:r>
          </w:p>
        </w:tc>
      </w:tr>
      <w:tr w:rsidR="00AF042E" w:rsidRPr="004305C5" w14:paraId="79E453F0" w14:textId="77777777" w:rsidTr="00D67C8D">
        <w:tc>
          <w:tcPr>
            <w:tcW w:w="1101" w:type="dxa"/>
            <w:shd w:val="clear" w:color="auto" w:fill="auto"/>
          </w:tcPr>
          <w:p w14:paraId="4EB6C7A7" w14:textId="77777777" w:rsidR="00AF042E" w:rsidRPr="004305C5" w:rsidRDefault="00AF042E" w:rsidP="00AF042E">
            <w:pPr>
              <w:tabs>
                <w:tab w:val="left" w:pos="2700"/>
              </w:tabs>
              <w:ind w:rightChars="16" w:right="31"/>
              <w:jc w:val="distribute"/>
              <w:rPr>
                <w:rFonts w:ascii="ＭＳ 明朝" w:hAnsi="ＭＳ 明朝" w:cs="MS-Mincho"/>
                <w:kern w:val="0"/>
                <w:sz w:val="22"/>
              </w:rPr>
            </w:pPr>
            <w:r w:rsidRPr="00AF042E">
              <w:rPr>
                <w:rFonts w:ascii="ＭＳ 明朝" w:hAnsi="ＭＳ 明朝" w:cs="MS-Mincho" w:hint="eastAsia"/>
                <w:kern w:val="0"/>
                <w:sz w:val="22"/>
              </w:rPr>
              <w:t>お問合先</w:t>
            </w:r>
          </w:p>
        </w:tc>
        <w:tc>
          <w:tcPr>
            <w:tcW w:w="8968" w:type="dxa"/>
            <w:gridSpan w:val="2"/>
            <w:shd w:val="clear" w:color="auto" w:fill="auto"/>
          </w:tcPr>
          <w:p w14:paraId="551642CF" w14:textId="497CD52F" w:rsidR="00DA27B6" w:rsidRPr="00DA27B6" w:rsidRDefault="00DA27B6" w:rsidP="00DA27B6">
            <w:pPr>
              <w:rPr>
                <w:rFonts w:ascii="ＭＳ 明朝" w:hAnsi="ＭＳ 明朝"/>
                <w:sz w:val="22"/>
              </w:rPr>
            </w:pPr>
            <w:r w:rsidRPr="00DA27B6">
              <w:rPr>
                <w:rFonts w:ascii="ＭＳ 明朝" w:hAnsi="ＭＳ 明朝" w:hint="eastAsia"/>
                <w:sz w:val="22"/>
              </w:rPr>
              <w:t>公益社団法人新潟県薬剤師会 事務局</w:t>
            </w:r>
          </w:p>
          <w:p w14:paraId="520DE3AD" w14:textId="29DCB843" w:rsidR="00AF042E" w:rsidRPr="00466FE2" w:rsidRDefault="00DA27B6" w:rsidP="00B11EC8">
            <w:pPr>
              <w:rPr>
                <w:rFonts w:ascii="ＭＳ 明朝" w:hAnsi="ＭＳ 明朝"/>
                <w:sz w:val="22"/>
              </w:rPr>
            </w:pPr>
            <w:r w:rsidRPr="00DA27B6">
              <w:rPr>
                <w:rFonts w:ascii="ＭＳ 明朝" w:hAnsi="ＭＳ 明朝" w:hint="eastAsia"/>
                <w:sz w:val="22"/>
              </w:rPr>
              <w:t>担当</w:t>
            </w:r>
            <w:r>
              <w:rPr>
                <w:rFonts w:ascii="ＭＳ 明朝" w:hAnsi="ＭＳ 明朝" w:hint="eastAsia"/>
                <w:sz w:val="22"/>
              </w:rPr>
              <w:t>：</w:t>
            </w:r>
            <w:r w:rsidRPr="00DA27B6">
              <w:rPr>
                <w:rFonts w:ascii="ＭＳ 明朝" w:hAnsi="ＭＳ 明朝" w:hint="eastAsia"/>
                <w:sz w:val="22"/>
              </w:rPr>
              <w:t>齊藤、長谷川、林、大平</w:t>
            </w:r>
            <w:r w:rsidR="00B11EC8">
              <w:rPr>
                <w:rFonts w:ascii="ＭＳ 明朝" w:hAnsi="ＭＳ 明朝" w:hint="eastAsia"/>
                <w:sz w:val="22"/>
              </w:rPr>
              <w:t xml:space="preserve">　　　</w:t>
            </w:r>
            <w:r w:rsidRPr="00DA27B6">
              <w:rPr>
                <w:rFonts w:ascii="ＭＳ 明朝" w:hAnsi="ＭＳ 明朝" w:hint="eastAsia"/>
                <w:sz w:val="22"/>
              </w:rPr>
              <w:t>電話</w:t>
            </w:r>
            <w:r>
              <w:rPr>
                <w:rFonts w:ascii="ＭＳ 明朝" w:hAnsi="ＭＳ 明朝" w:hint="eastAsia"/>
                <w:sz w:val="22"/>
              </w:rPr>
              <w:t>：</w:t>
            </w:r>
            <w:r w:rsidRPr="00DA27B6">
              <w:rPr>
                <w:rFonts w:ascii="ＭＳ 明朝" w:hAnsi="ＭＳ 明朝" w:hint="eastAsia"/>
                <w:sz w:val="22"/>
              </w:rPr>
              <w:t>０２５－２８１－７７３０</w:t>
            </w:r>
          </w:p>
        </w:tc>
      </w:tr>
    </w:tbl>
    <w:p w14:paraId="47751433" w14:textId="618B273F" w:rsidR="00B70304" w:rsidRPr="00B11EC8" w:rsidRDefault="0003165A" w:rsidP="00B11EC8">
      <w:pPr>
        <w:widowControl/>
        <w:jc w:val="left"/>
        <w:rPr>
          <w:rFonts w:ascii="ＭＳ 明朝" w:hAnsi="ＭＳ 明朝"/>
          <w:sz w:val="2"/>
          <w:szCs w:val="2"/>
        </w:rPr>
      </w:pPr>
      <w:r w:rsidRPr="0003165A">
        <w:rPr>
          <w:rFonts w:ascii="ＭＳ 明朝" w:hAnsi="ＭＳ 明朝" w:cs="MS-Mincho"/>
          <w:noProof/>
          <w:kern w:val="0"/>
          <w:sz w:val="22"/>
        </w:rPr>
        <mc:AlternateContent>
          <mc:Choice Requires="wps">
            <w:drawing>
              <wp:anchor distT="45720" distB="45720" distL="114300" distR="114300" simplePos="0" relativeHeight="251660288" behindDoc="0" locked="0" layoutInCell="1" allowOverlap="1" wp14:anchorId="241AF4E2" wp14:editId="29DA678F">
                <wp:simplePos x="0" y="0"/>
                <wp:positionH relativeFrom="column">
                  <wp:posOffset>89172</wp:posOffset>
                </wp:positionH>
                <wp:positionV relativeFrom="paragraph">
                  <wp:posOffset>269875</wp:posOffset>
                </wp:positionV>
                <wp:extent cx="5913120" cy="1404620"/>
                <wp:effectExtent l="0" t="0" r="1143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04620"/>
                        </a:xfrm>
                        <a:prstGeom prst="rect">
                          <a:avLst/>
                        </a:prstGeom>
                        <a:solidFill>
                          <a:srgbClr val="FFFFFF"/>
                        </a:solidFill>
                        <a:ln w="9525">
                          <a:solidFill>
                            <a:srgbClr val="000000"/>
                          </a:solidFill>
                          <a:miter lim="800000"/>
                          <a:headEnd/>
                          <a:tailEnd/>
                        </a:ln>
                      </wps:spPr>
                      <wps:txbx>
                        <w:txbxContent>
                          <w:p w14:paraId="2115BDF0" w14:textId="11A15A69" w:rsidR="0003165A" w:rsidRPr="0003165A" w:rsidRDefault="0003165A" w:rsidP="00FF273A">
                            <w:pPr>
                              <w:jc w:val="center"/>
                              <w:rPr>
                                <w:rFonts w:ascii="ＭＳ ゴシック" w:eastAsia="ＭＳ ゴシック" w:hAnsi="ＭＳ ゴシック"/>
                                <w:b/>
                                <w:bCs/>
                              </w:rPr>
                            </w:pPr>
                            <w:r w:rsidRPr="0003165A">
                              <w:rPr>
                                <w:rFonts w:ascii="ＭＳ ゴシック" w:eastAsia="ＭＳ ゴシック" w:hAnsi="ＭＳ ゴシック" w:hint="eastAsia"/>
                                <w:b/>
                                <w:bCs/>
                                <w:sz w:val="22"/>
                              </w:rPr>
                              <w:t>まだPECSへの登録をされていない場合は、必ずご受講前にご登録ください。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1AF4E2" id="_x0000_t202" coordsize="21600,21600" o:spt="202" path="m,l,21600r21600,l21600,xe">
                <v:stroke joinstyle="miter"/>
                <v:path gradientshapeok="t" o:connecttype="rect"/>
              </v:shapetype>
              <v:shape id="テキスト ボックス 2" o:spid="_x0000_s1026" type="#_x0000_t202" style="position:absolute;margin-left:7pt;margin-top:21.25pt;width:465.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WlDgIAACA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">
                <v:textbox style="mso-fit-shape-to-text:t">
                  <w:txbxContent>
                    <w:p w14:paraId="2115BDF0" w14:textId="11A15A69" w:rsidR="0003165A" w:rsidRPr="0003165A" w:rsidRDefault="0003165A" w:rsidP="00FF273A">
                      <w:pPr>
                        <w:jc w:val="center"/>
                        <w:rPr>
                          <w:rFonts w:ascii="ＭＳ ゴシック" w:eastAsia="ＭＳ ゴシック" w:hAnsi="ＭＳ ゴシック"/>
                          <w:b/>
                          <w:bCs/>
                        </w:rPr>
                      </w:pPr>
                      <w:r w:rsidRPr="0003165A">
                        <w:rPr>
                          <w:rFonts w:ascii="ＭＳ ゴシック" w:eastAsia="ＭＳ ゴシック" w:hAnsi="ＭＳ ゴシック" w:hint="eastAsia"/>
                          <w:b/>
                          <w:bCs/>
                          <w:sz w:val="22"/>
                        </w:rPr>
                        <w:t>まだPECSへの登録をされていない場合は、必ずご受講前にご登録ください。</w:t>
                      </w:r>
                    </w:p>
                  </w:txbxContent>
                </v:textbox>
                <w10:wrap type="square"/>
              </v:shape>
            </w:pict>
          </mc:Fallback>
        </mc:AlternateContent>
      </w:r>
    </w:p>
    <w:sectPr w:rsidR="00B70304" w:rsidRPr="00B11EC8" w:rsidSect="00BF6E17">
      <w:type w:val="continuous"/>
      <w:pgSz w:w="11906" w:h="16838" w:code="9"/>
      <w:pgMar w:top="1418" w:right="1077" w:bottom="1418" w:left="1077" w:header="851" w:footer="992" w:gutter="0"/>
      <w:cols w:space="425"/>
      <w:docGrid w:type="linesAndChars" w:linePitch="31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D0AC" w14:textId="77777777" w:rsidR="00076CBA" w:rsidRDefault="00076CBA" w:rsidP="009016BD">
      <w:r>
        <w:separator/>
      </w:r>
    </w:p>
  </w:endnote>
  <w:endnote w:type="continuationSeparator" w:id="0">
    <w:p w14:paraId="6D19C48F" w14:textId="77777777" w:rsidR="00076CBA" w:rsidRDefault="00076CBA" w:rsidP="0090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A0FF" w14:textId="77777777" w:rsidR="00076CBA" w:rsidRDefault="00076CBA" w:rsidP="009016BD">
      <w:r>
        <w:separator/>
      </w:r>
    </w:p>
  </w:footnote>
  <w:footnote w:type="continuationSeparator" w:id="0">
    <w:p w14:paraId="16ED29AA" w14:textId="77777777" w:rsidR="00076CBA" w:rsidRDefault="00076CBA" w:rsidP="00901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defaultTabStop w:val="840"/>
  <w:drawingGridHorizontalSpacing w:val="1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14"/>
    <w:rsid w:val="00000768"/>
    <w:rsid w:val="0001112E"/>
    <w:rsid w:val="0003165A"/>
    <w:rsid w:val="000560D4"/>
    <w:rsid w:val="00067442"/>
    <w:rsid w:val="000674FE"/>
    <w:rsid w:val="00076CBA"/>
    <w:rsid w:val="00082756"/>
    <w:rsid w:val="000A13FE"/>
    <w:rsid w:val="000C5D4B"/>
    <w:rsid w:val="000F7C39"/>
    <w:rsid w:val="00101D9B"/>
    <w:rsid w:val="00116026"/>
    <w:rsid w:val="00116EAE"/>
    <w:rsid w:val="00120E4A"/>
    <w:rsid w:val="00127FFD"/>
    <w:rsid w:val="00132B1E"/>
    <w:rsid w:val="0013615E"/>
    <w:rsid w:val="0014160A"/>
    <w:rsid w:val="0014295A"/>
    <w:rsid w:val="00150BDF"/>
    <w:rsid w:val="00162555"/>
    <w:rsid w:val="0016546A"/>
    <w:rsid w:val="001664CD"/>
    <w:rsid w:val="001848FF"/>
    <w:rsid w:val="0019669A"/>
    <w:rsid w:val="001A1BB7"/>
    <w:rsid w:val="001B72AC"/>
    <w:rsid w:val="001C3C17"/>
    <w:rsid w:val="001C58B3"/>
    <w:rsid w:val="001C6181"/>
    <w:rsid w:val="001E070A"/>
    <w:rsid w:val="001E6D52"/>
    <w:rsid w:val="001E7B66"/>
    <w:rsid w:val="001F1894"/>
    <w:rsid w:val="00202751"/>
    <w:rsid w:val="00215FF0"/>
    <w:rsid w:val="002202E4"/>
    <w:rsid w:val="002343BF"/>
    <w:rsid w:val="00241C21"/>
    <w:rsid w:val="002428D3"/>
    <w:rsid w:val="00280E1B"/>
    <w:rsid w:val="00284ABE"/>
    <w:rsid w:val="002A0F86"/>
    <w:rsid w:val="002A42FC"/>
    <w:rsid w:val="002A6C3C"/>
    <w:rsid w:val="002B463B"/>
    <w:rsid w:val="002C4C12"/>
    <w:rsid w:val="002D0DAF"/>
    <w:rsid w:val="00303E26"/>
    <w:rsid w:val="003141DD"/>
    <w:rsid w:val="00326DDF"/>
    <w:rsid w:val="003528E5"/>
    <w:rsid w:val="00372C02"/>
    <w:rsid w:val="00380155"/>
    <w:rsid w:val="00387E23"/>
    <w:rsid w:val="00395ED1"/>
    <w:rsid w:val="003C0EED"/>
    <w:rsid w:val="003E3725"/>
    <w:rsid w:val="00402EA8"/>
    <w:rsid w:val="00403BBF"/>
    <w:rsid w:val="004135A8"/>
    <w:rsid w:val="00421325"/>
    <w:rsid w:val="00421FB8"/>
    <w:rsid w:val="004305C5"/>
    <w:rsid w:val="00457AAD"/>
    <w:rsid w:val="00466FE2"/>
    <w:rsid w:val="004860D7"/>
    <w:rsid w:val="004A0858"/>
    <w:rsid w:val="004A2957"/>
    <w:rsid w:val="004C07C1"/>
    <w:rsid w:val="004D79D8"/>
    <w:rsid w:val="0050198E"/>
    <w:rsid w:val="005075C6"/>
    <w:rsid w:val="00511A3B"/>
    <w:rsid w:val="00546BFD"/>
    <w:rsid w:val="00560040"/>
    <w:rsid w:val="00560312"/>
    <w:rsid w:val="00571FBB"/>
    <w:rsid w:val="00583F72"/>
    <w:rsid w:val="00585884"/>
    <w:rsid w:val="00585E8E"/>
    <w:rsid w:val="00597BF3"/>
    <w:rsid w:val="005B439D"/>
    <w:rsid w:val="005C041B"/>
    <w:rsid w:val="005D5EC4"/>
    <w:rsid w:val="005F1378"/>
    <w:rsid w:val="00626E0B"/>
    <w:rsid w:val="0062723A"/>
    <w:rsid w:val="00631781"/>
    <w:rsid w:val="00643990"/>
    <w:rsid w:val="0065073F"/>
    <w:rsid w:val="006526CA"/>
    <w:rsid w:val="006708D9"/>
    <w:rsid w:val="0068075B"/>
    <w:rsid w:val="006847C8"/>
    <w:rsid w:val="006A23EF"/>
    <w:rsid w:val="006E3E52"/>
    <w:rsid w:val="006F4179"/>
    <w:rsid w:val="006F4F60"/>
    <w:rsid w:val="007177EF"/>
    <w:rsid w:val="007358FC"/>
    <w:rsid w:val="007373DA"/>
    <w:rsid w:val="00745F19"/>
    <w:rsid w:val="00756786"/>
    <w:rsid w:val="00763970"/>
    <w:rsid w:val="007A6472"/>
    <w:rsid w:val="007B5C00"/>
    <w:rsid w:val="007C163E"/>
    <w:rsid w:val="007C6C7B"/>
    <w:rsid w:val="007D4337"/>
    <w:rsid w:val="007E1613"/>
    <w:rsid w:val="007E20B0"/>
    <w:rsid w:val="007E7C58"/>
    <w:rsid w:val="00810D0A"/>
    <w:rsid w:val="00823E4F"/>
    <w:rsid w:val="0084519B"/>
    <w:rsid w:val="00845498"/>
    <w:rsid w:val="00845971"/>
    <w:rsid w:val="0085124B"/>
    <w:rsid w:val="008529B7"/>
    <w:rsid w:val="008626BB"/>
    <w:rsid w:val="00874E52"/>
    <w:rsid w:val="008813CF"/>
    <w:rsid w:val="00893DDC"/>
    <w:rsid w:val="008E4483"/>
    <w:rsid w:val="008F5D21"/>
    <w:rsid w:val="009016BD"/>
    <w:rsid w:val="00913C7F"/>
    <w:rsid w:val="00920563"/>
    <w:rsid w:val="0093421A"/>
    <w:rsid w:val="009351BE"/>
    <w:rsid w:val="0093628C"/>
    <w:rsid w:val="0096246F"/>
    <w:rsid w:val="00977A3F"/>
    <w:rsid w:val="00983D4E"/>
    <w:rsid w:val="009875F9"/>
    <w:rsid w:val="00991D18"/>
    <w:rsid w:val="009D1389"/>
    <w:rsid w:val="009D40D0"/>
    <w:rsid w:val="009D7F6D"/>
    <w:rsid w:val="009E4B07"/>
    <w:rsid w:val="009E7C19"/>
    <w:rsid w:val="00A0662E"/>
    <w:rsid w:val="00A13D08"/>
    <w:rsid w:val="00A2579F"/>
    <w:rsid w:val="00A44472"/>
    <w:rsid w:val="00A57FF6"/>
    <w:rsid w:val="00A707DA"/>
    <w:rsid w:val="00A87C49"/>
    <w:rsid w:val="00A93893"/>
    <w:rsid w:val="00AA21C1"/>
    <w:rsid w:val="00AA7996"/>
    <w:rsid w:val="00AB55FD"/>
    <w:rsid w:val="00AC14B3"/>
    <w:rsid w:val="00AD328C"/>
    <w:rsid w:val="00AF042E"/>
    <w:rsid w:val="00B11EC8"/>
    <w:rsid w:val="00B24F5F"/>
    <w:rsid w:val="00B45FB5"/>
    <w:rsid w:val="00B508FD"/>
    <w:rsid w:val="00B56AA5"/>
    <w:rsid w:val="00B63F04"/>
    <w:rsid w:val="00B669F7"/>
    <w:rsid w:val="00B70304"/>
    <w:rsid w:val="00B71CEB"/>
    <w:rsid w:val="00BB602C"/>
    <w:rsid w:val="00BD5835"/>
    <w:rsid w:val="00BD722B"/>
    <w:rsid w:val="00BE1134"/>
    <w:rsid w:val="00BF6E17"/>
    <w:rsid w:val="00C07E46"/>
    <w:rsid w:val="00C12077"/>
    <w:rsid w:val="00C12F6A"/>
    <w:rsid w:val="00C2168B"/>
    <w:rsid w:val="00C21E8F"/>
    <w:rsid w:val="00C2784A"/>
    <w:rsid w:val="00C34F71"/>
    <w:rsid w:val="00C45398"/>
    <w:rsid w:val="00C56375"/>
    <w:rsid w:val="00C62E11"/>
    <w:rsid w:val="00C73014"/>
    <w:rsid w:val="00C76D28"/>
    <w:rsid w:val="00C913BF"/>
    <w:rsid w:val="00CA3F5B"/>
    <w:rsid w:val="00CB1640"/>
    <w:rsid w:val="00CB2067"/>
    <w:rsid w:val="00CC137D"/>
    <w:rsid w:val="00CC5DFE"/>
    <w:rsid w:val="00CD1D3C"/>
    <w:rsid w:val="00CD2DDF"/>
    <w:rsid w:val="00D00129"/>
    <w:rsid w:val="00D106F0"/>
    <w:rsid w:val="00D11A7D"/>
    <w:rsid w:val="00D279C4"/>
    <w:rsid w:val="00D31DDA"/>
    <w:rsid w:val="00D328B7"/>
    <w:rsid w:val="00D446F2"/>
    <w:rsid w:val="00D67C8D"/>
    <w:rsid w:val="00D76FE9"/>
    <w:rsid w:val="00D85849"/>
    <w:rsid w:val="00D868FB"/>
    <w:rsid w:val="00DA0824"/>
    <w:rsid w:val="00DA27B6"/>
    <w:rsid w:val="00DA58E0"/>
    <w:rsid w:val="00DC6B1C"/>
    <w:rsid w:val="00E03619"/>
    <w:rsid w:val="00E34F01"/>
    <w:rsid w:val="00E4714E"/>
    <w:rsid w:val="00E557AF"/>
    <w:rsid w:val="00E9432A"/>
    <w:rsid w:val="00E96B41"/>
    <w:rsid w:val="00E97409"/>
    <w:rsid w:val="00EB251A"/>
    <w:rsid w:val="00EB7172"/>
    <w:rsid w:val="00EC2B6B"/>
    <w:rsid w:val="00ED5170"/>
    <w:rsid w:val="00F261F6"/>
    <w:rsid w:val="00F31FFD"/>
    <w:rsid w:val="00F35BEE"/>
    <w:rsid w:val="00F449AA"/>
    <w:rsid w:val="00F77ED1"/>
    <w:rsid w:val="00F87CB9"/>
    <w:rsid w:val="00F911E0"/>
    <w:rsid w:val="00FA2AED"/>
    <w:rsid w:val="00FA6B32"/>
    <w:rsid w:val="00FC0FD0"/>
    <w:rsid w:val="00FC1424"/>
    <w:rsid w:val="00FC4F87"/>
    <w:rsid w:val="00FC58F3"/>
    <w:rsid w:val="00FE24BD"/>
    <w:rsid w:val="00FE3DC1"/>
    <w:rsid w:val="00FF06C5"/>
    <w:rsid w:val="00FF2687"/>
    <w:rsid w:val="00FF273A"/>
    <w:rsid w:val="00FF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2E5AA"/>
  <w15:chartTrackingRefBased/>
  <w15:docId w15:val="{A38B8548-1A58-DC4E-81A6-E82153D6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C6181"/>
  </w:style>
  <w:style w:type="character" w:customStyle="1" w:styleId="a4">
    <w:name w:val="日付 (文字)"/>
    <w:basedOn w:val="a0"/>
    <w:link w:val="a3"/>
    <w:uiPriority w:val="99"/>
    <w:semiHidden/>
    <w:rsid w:val="001C6181"/>
  </w:style>
  <w:style w:type="table" w:styleId="a5">
    <w:name w:val="Table Grid"/>
    <w:basedOn w:val="a1"/>
    <w:uiPriority w:val="59"/>
    <w:rsid w:val="0040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0662E"/>
    <w:rPr>
      <w:rFonts w:ascii="Arial" w:eastAsia="ＭＳ ゴシック" w:hAnsi="Arial"/>
      <w:sz w:val="18"/>
      <w:szCs w:val="18"/>
    </w:rPr>
  </w:style>
  <w:style w:type="character" w:customStyle="1" w:styleId="a7">
    <w:name w:val="吹き出し (文字)"/>
    <w:link w:val="a6"/>
    <w:uiPriority w:val="99"/>
    <w:semiHidden/>
    <w:rsid w:val="00A0662E"/>
    <w:rPr>
      <w:rFonts w:ascii="Arial" w:eastAsia="ＭＳ ゴシック" w:hAnsi="Arial" w:cs="Times New Roman"/>
      <w:sz w:val="18"/>
      <w:szCs w:val="18"/>
    </w:rPr>
  </w:style>
  <w:style w:type="paragraph" w:styleId="a8">
    <w:name w:val="Note Heading"/>
    <w:basedOn w:val="a"/>
    <w:next w:val="a"/>
    <w:link w:val="a9"/>
    <w:uiPriority w:val="99"/>
    <w:unhideWhenUsed/>
    <w:rsid w:val="00D00129"/>
    <w:pPr>
      <w:jc w:val="center"/>
    </w:pPr>
    <w:rPr>
      <w:rFonts w:ascii="ＭＳ 明朝" w:hAnsi="ＭＳ 明朝"/>
      <w:sz w:val="22"/>
    </w:rPr>
  </w:style>
  <w:style w:type="character" w:customStyle="1" w:styleId="a9">
    <w:name w:val="記 (文字)"/>
    <w:link w:val="a8"/>
    <w:uiPriority w:val="99"/>
    <w:rsid w:val="00D00129"/>
    <w:rPr>
      <w:rFonts w:ascii="ＭＳ 明朝" w:hAnsi="ＭＳ 明朝"/>
      <w:sz w:val="22"/>
    </w:rPr>
  </w:style>
  <w:style w:type="paragraph" w:styleId="aa">
    <w:name w:val="Closing"/>
    <w:basedOn w:val="a"/>
    <w:link w:val="ab"/>
    <w:uiPriority w:val="99"/>
    <w:unhideWhenUsed/>
    <w:rsid w:val="00D00129"/>
    <w:pPr>
      <w:jc w:val="right"/>
    </w:pPr>
    <w:rPr>
      <w:rFonts w:ascii="ＭＳ 明朝" w:hAnsi="ＭＳ 明朝"/>
      <w:sz w:val="22"/>
    </w:rPr>
  </w:style>
  <w:style w:type="character" w:customStyle="1" w:styleId="ab">
    <w:name w:val="結語 (文字)"/>
    <w:link w:val="aa"/>
    <w:uiPriority w:val="99"/>
    <w:rsid w:val="00D00129"/>
    <w:rPr>
      <w:rFonts w:ascii="ＭＳ 明朝" w:hAnsi="ＭＳ 明朝"/>
      <w:sz w:val="22"/>
    </w:rPr>
  </w:style>
  <w:style w:type="character" w:styleId="ac">
    <w:name w:val="Hyperlink"/>
    <w:rsid w:val="000560D4"/>
    <w:rPr>
      <w:color w:val="0000FF"/>
      <w:u w:val="single"/>
    </w:rPr>
  </w:style>
  <w:style w:type="paragraph" w:styleId="ad">
    <w:name w:val="header"/>
    <w:basedOn w:val="a"/>
    <w:link w:val="ae"/>
    <w:uiPriority w:val="99"/>
    <w:unhideWhenUsed/>
    <w:rsid w:val="009016BD"/>
    <w:pPr>
      <w:tabs>
        <w:tab w:val="center" w:pos="4252"/>
        <w:tab w:val="right" w:pos="8504"/>
      </w:tabs>
      <w:snapToGrid w:val="0"/>
    </w:pPr>
  </w:style>
  <w:style w:type="character" w:customStyle="1" w:styleId="ae">
    <w:name w:val="ヘッダー (文字)"/>
    <w:basedOn w:val="a0"/>
    <w:link w:val="ad"/>
    <w:uiPriority w:val="99"/>
    <w:rsid w:val="009016BD"/>
  </w:style>
  <w:style w:type="paragraph" w:styleId="af">
    <w:name w:val="footer"/>
    <w:basedOn w:val="a"/>
    <w:link w:val="af0"/>
    <w:uiPriority w:val="99"/>
    <w:unhideWhenUsed/>
    <w:rsid w:val="009016BD"/>
    <w:pPr>
      <w:tabs>
        <w:tab w:val="center" w:pos="4252"/>
        <w:tab w:val="right" w:pos="8504"/>
      </w:tabs>
      <w:snapToGrid w:val="0"/>
    </w:pPr>
  </w:style>
  <w:style w:type="character" w:customStyle="1" w:styleId="af0">
    <w:name w:val="フッター (文字)"/>
    <w:basedOn w:val="a0"/>
    <w:link w:val="af"/>
    <w:uiPriority w:val="99"/>
    <w:rsid w:val="009016BD"/>
  </w:style>
  <w:style w:type="paragraph" w:styleId="af1">
    <w:name w:val="Revision"/>
    <w:hidden/>
    <w:uiPriority w:val="99"/>
    <w:semiHidden/>
    <w:rsid w:val="00D11A7D"/>
    <w:rPr>
      <w:kern w:val="2"/>
      <w:sz w:val="21"/>
      <w:szCs w:val="22"/>
    </w:rPr>
  </w:style>
  <w:style w:type="character" w:styleId="af2">
    <w:name w:val="Unresolved Mention"/>
    <w:basedOn w:val="a0"/>
    <w:uiPriority w:val="99"/>
    <w:semiHidden/>
    <w:unhideWhenUsed/>
    <w:rsid w:val="0003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puXoV5Buydny7XB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C089-D989-41AC-88DB-8077D75C3F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齊藤園絵</dc:creator>
  <cp:keywords/>
  <cp:lastModifiedBy>hayashi</cp:lastModifiedBy>
  <cp:revision>42</cp:revision>
  <cp:lastPrinted>2022-09-13T06:52:00Z</cp:lastPrinted>
  <dcterms:created xsi:type="dcterms:W3CDTF">2022-09-12T07:40:00Z</dcterms:created>
  <dcterms:modified xsi:type="dcterms:W3CDTF">2022-09-14T23:43:00Z</dcterms:modified>
</cp:coreProperties>
</file>